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A47A" w14:textId="77777777" w:rsidR="00635D2F" w:rsidRDefault="00635D2F" w:rsidP="00635D2F">
      <w:bookmarkStart w:id="0" w:name="_GoBack"/>
      <w:bookmarkEnd w:id="0"/>
    </w:p>
    <w:p w14:paraId="1ED2B332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143136FF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3F178018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039A000D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46009258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</w:p>
    <w:p w14:paraId="1461D893" w14:textId="77777777" w:rsidR="00EB0FCE" w:rsidRDefault="00EB0FCE" w:rsidP="00EB0FCE">
      <w:pPr>
        <w:pStyle w:val="Zkladntext3"/>
        <w:jc w:val="center"/>
        <w:rPr>
          <w:rFonts w:cs="Arial"/>
          <w:sz w:val="50"/>
          <w:szCs w:val="50"/>
        </w:rPr>
      </w:pPr>
      <w:r>
        <w:rPr>
          <w:rFonts w:cs="Arial"/>
          <w:sz w:val="50"/>
          <w:szCs w:val="50"/>
        </w:rPr>
        <w:t>VEREJNÁ SÚŤAŽ</w:t>
      </w:r>
    </w:p>
    <w:p w14:paraId="08BE4A1C" w14:textId="77777777" w:rsidR="00EB0FCE" w:rsidRDefault="00EB0FCE" w:rsidP="00EB0FCE">
      <w:pPr>
        <w:pStyle w:val="Zkladntext3"/>
        <w:rPr>
          <w:rFonts w:cs="Arial"/>
        </w:rPr>
      </w:pPr>
    </w:p>
    <w:p w14:paraId="072DCB53" w14:textId="77777777" w:rsidR="00EB0FCE" w:rsidRDefault="00EB0FCE" w:rsidP="00EB0FCE">
      <w:pPr>
        <w:pStyle w:val="Zkladntext3"/>
        <w:rPr>
          <w:rFonts w:cs="Arial"/>
        </w:rPr>
      </w:pPr>
    </w:p>
    <w:p w14:paraId="02DDD6A5" w14:textId="77777777" w:rsidR="00EB0FCE" w:rsidRDefault="00EB0FCE" w:rsidP="00EB0FCE">
      <w:pPr>
        <w:pStyle w:val="Zkladntext"/>
        <w:jc w:val="center"/>
      </w:pPr>
      <w:r>
        <w:t>Predmet zákazky:</w:t>
      </w:r>
    </w:p>
    <w:p w14:paraId="138020DB" w14:textId="77777777" w:rsidR="00EB0FCE" w:rsidRDefault="00EB0FCE" w:rsidP="00EB0FCE">
      <w:pPr>
        <w:pStyle w:val="Zkladntext"/>
        <w:jc w:val="center"/>
      </w:pPr>
    </w:p>
    <w:p w14:paraId="35792BC8" w14:textId="77777777" w:rsidR="00EB0FCE" w:rsidRDefault="00EB0FCE" w:rsidP="00EB0FCE">
      <w:pPr>
        <w:pStyle w:val="Nadpis5"/>
        <w:rPr>
          <w:sz w:val="32"/>
          <w:szCs w:val="32"/>
        </w:rPr>
      </w:pPr>
    </w:p>
    <w:p w14:paraId="0491674F" w14:textId="77777777" w:rsidR="00EB0FCE" w:rsidRDefault="00EB0FCE" w:rsidP="00EB0FCE">
      <w:pPr>
        <w:pStyle w:val="Nadpis5"/>
        <w:rPr>
          <w:sz w:val="32"/>
          <w:szCs w:val="32"/>
        </w:rPr>
      </w:pPr>
    </w:p>
    <w:p w14:paraId="5934F865" w14:textId="1F3414E5" w:rsidR="00EB0FCE" w:rsidRPr="00950BC5" w:rsidRDefault="00EB0FCE" w:rsidP="00EB0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Pohoda seniorov, n.o. </w:t>
      </w:r>
    </w:p>
    <w:p w14:paraId="602A2B75" w14:textId="301E4C90" w:rsidR="00EB0FCE" w:rsidRDefault="00EA7AA9" w:rsidP="00EB0FCE">
      <w:pPr>
        <w:pStyle w:val="Zkladntext"/>
        <w:jc w:val="center"/>
      </w:pPr>
      <w:r>
        <w:t>Liečebný pohybový prístroj pre horné a dolné končatiny</w:t>
      </w:r>
    </w:p>
    <w:p w14:paraId="4CD20F81" w14:textId="77777777" w:rsidR="00EB0FCE" w:rsidRDefault="00EB0FCE" w:rsidP="00EB0FCE">
      <w:pPr>
        <w:pStyle w:val="Zkladntext"/>
        <w:jc w:val="center"/>
      </w:pPr>
    </w:p>
    <w:p w14:paraId="31A9A633" w14:textId="77777777" w:rsidR="00EB0FCE" w:rsidRDefault="00EB0FCE" w:rsidP="00EB0FCE">
      <w:pPr>
        <w:pStyle w:val="Zkladntext"/>
        <w:jc w:val="center"/>
      </w:pPr>
    </w:p>
    <w:p w14:paraId="5459C04D" w14:textId="77777777" w:rsidR="00EB0FCE" w:rsidRDefault="00EB0FCE" w:rsidP="00EB0FCE">
      <w:pPr>
        <w:pStyle w:val="Zkladntext"/>
        <w:jc w:val="center"/>
      </w:pPr>
      <w:r>
        <w:t>Postup zadávania zákazky podľa zákona č. 343/2015 Z. z. o verejnom obstarávaní</w:t>
      </w:r>
    </w:p>
    <w:p w14:paraId="123338A5" w14:textId="77777777" w:rsidR="00EB0FCE" w:rsidRDefault="00EB0FCE" w:rsidP="00EB0FCE">
      <w:pPr>
        <w:pStyle w:val="Zkladntext"/>
        <w:jc w:val="center"/>
      </w:pPr>
      <w:r>
        <w:t>a o zmene a doplnení niektorých zákonov v znení neskorších predpisov</w:t>
      </w:r>
    </w:p>
    <w:p w14:paraId="5210D048" w14:textId="77777777" w:rsidR="00EB0FCE" w:rsidRPr="00CC43D1" w:rsidRDefault="00EB0FCE" w:rsidP="00EB0FCE">
      <w:pPr>
        <w:pStyle w:val="Zkladntext"/>
        <w:jc w:val="center"/>
        <w:rPr>
          <w:szCs w:val="22"/>
        </w:rPr>
      </w:pPr>
      <w:r>
        <w:rPr>
          <w:szCs w:val="26"/>
        </w:rPr>
        <w:t xml:space="preserve">v zmysle </w:t>
      </w:r>
      <w:r>
        <w:rPr>
          <w:szCs w:val="22"/>
        </w:rPr>
        <w:t>§ 117 – zákazka s nízkou hodnotou</w:t>
      </w:r>
    </w:p>
    <w:p w14:paraId="6A1338CA" w14:textId="77777777" w:rsidR="00EB0FCE" w:rsidRPr="00CC43D1" w:rsidRDefault="00EB0FCE" w:rsidP="00EB0FCE">
      <w:pPr>
        <w:pStyle w:val="Zkladntext3"/>
        <w:rPr>
          <w:rFonts w:cs="Arial"/>
          <w:sz w:val="22"/>
          <w:szCs w:val="22"/>
        </w:rPr>
      </w:pPr>
    </w:p>
    <w:p w14:paraId="7E768707" w14:textId="77777777" w:rsidR="00EB0FCE" w:rsidRPr="00CC43D1" w:rsidRDefault="00EB0FCE" w:rsidP="00EB0FCE">
      <w:pPr>
        <w:pStyle w:val="Zkladntext3"/>
        <w:rPr>
          <w:rFonts w:cs="Arial"/>
          <w:sz w:val="22"/>
          <w:szCs w:val="22"/>
        </w:rPr>
      </w:pPr>
    </w:p>
    <w:p w14:paraId="24271C18" w14:textId="77777777" w:rsidR="00EB0FCE" w:rsidRPr="00CC43D1" w:rsidRDefault="00EB0FCE" w:rsidP="00EB0FCE">
      <w:pPr>
        <w:pStyle w:val="Zkladntext3"/>
        <w:spacing w:before="120"/>
        <w:rPr>
          <w:rFonts w:cs="Arial"/>
          <w:sz w:val="22"/>
          <w:szCs w:val="22"/>
        </w:rPr>
      </w:pPr>
    </w:p>
    <w:p w14:paraId="0B6D84A3" w14:textId="77777777" w:rsidR="00EB0FCE" w:rsidRDefault="00EB0FCE" w:rsidP="00EB0FCE">
      <w:pPr>
        <w:pStyle w:val="Nadpis5"/>
        <w:spacing w:line="360" w:lineRule="auto"/>
        <w:rPr>
          <w:rFonts w:cs="Arial"/>
          <w:b/>
          <w:bCs/>
          <w:color w:val="808080"/>
          <w:sz w:val="22"/>
          <w:szCs w:val="22"/>
        </w:rPr>
      </w:pPr>
    </w:p>
    <w:p w14:paraId="0386125F" w14:textId="77777777" w:rsidR="00EB0FCE" w:rsidRDefault="00EB0FCE" w:rsidP="00EB0FCE"/>
    <w:p w14:paraId="497B7FFB" w14:textId="77777777" w:rsidR="00EB0FCE" w:rsidRDefault="00EB0FCE" w:rsidP="00EB0FCE"/>
    <w:p w14:paraId="21E9A63D" w14:textId="77777777" w:rsidR="00EB0FCE" w:rsidRDefault="00EB0FCE" w:rsidP="00EB0FCE"/>
    <w:p w14:paraId="1B9B34C6" w14:textId="77777777" w:rsidR="00EB0FCE" w:rsidRDefault="00EB0FCE" w:rsidP="00EB0FCE"/>
    <w:p w14:paraId="2C4455C4" w14:textId="77777777" w:rsidR="00EB0FCE" w:rsidRDefault="00EB0FCE" w:rsidP="00EB0FCE"/>
    <w:p w14:paraId="549AFEC4" w14:textId="77777777" w:rsidR="00EB0FCE" w:rsidRDefault="00EB0FCE" w:rsidP="00EB0FCE"/>
    <w:p w14:paraId="592C98BE" w14:textId="77777777" w:rsidR="00EB0FCE" w:rsidRDefault="00EB0FCE" w:rsidP="00EB0FCE"/>
    <w:p w14:paraId="1EEC8E50" w14:textId="77777777" w:rsidR="00EB0FCE" w:rsidRDefault="00EB0FCE" w:rsidP="00EB0FCE"/>
    <w:p w14:paraId="741C4C01" w14:textId="77777777" w:rsidR="00EB0FCE" w:rsidRDefault="00EB0FCE" w:rsidP="00EB0FCE"/>
    <w:p w14:paraId="7C9CC45C" w14:textId="77777777" w:rsidR="00EB0FCE" w:rsidRDefault="00EB0FCE" w:rsidP="00EB0FCE"/>
    <w:p w14:paraId="25260352" w14:textId="77777777" w:rsidR="00EB0FCE" w:rsidRDefault="00EB0FCE" w:rsidP="00EB0FCE"/>
    <w:p w14:paraId="3E5A2B0B" w14:textId="77777777" w:rsidR="00EB0FCE" w:rsidRDefault="00EB0FCE" w:rsidP="00EB0FCE"/>
    <w:p w14:paraId="24321F10" w14:textId="77777777" w:rsidR="00EB0FCE" w:rsidRDefault="00EB0FCE" w:rsidP="00EB0FCE"/>
    <w:p w14:paraId="31DE6907" w14:textId="77777777" w:rsidR="00EB0FCE" w:rsidRDefault="00EB0FCE" w:rsidP="00EB0FCE"/>
    <w:p w14:paraId="5BBFC5BA" w14:textId="77777777" w:rsidR="00EB0FCE" w:rsidRDefault="00EB0FCE" w:rsidP="00EB0FCE">
      <w:pPr>
        <w:pStyle w:val="Nadpis5"/>
        <w:spacing w:line="360" w:lineRule="auto"/>
        <w:rPr>
          <w:rFonts w:cs="Arial"/>
          <w:szCs w:val="22"/>
        </w:rPr>
      </w:pPr>
    </w:p>
    <w:p w14:paraId="67116A7A" w14:textId="77777777" w:rsidR="00EB0FCE" w:rsidRDefault="00EB0FCE" w:rsidP="00EB0FCE">
      <w:pPr>
        <w:pStyle w:val="Nadpis5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OBSAH  SÚŤAŽNÝCH  PODKLADOV</w:t>
      </w:r>
    </w:p>
    <w:p w14:paraId="222EB878" w14:textId="77777777" w:rsidR="00EB0FCE" w:rsidRDefault="00EB0FCE" w:rsidP="00EB0FCE">
      <w:pPr>
        <w:tabs>
          <w:tab w:val="num" w:pos="540"/>
        </w:tabs>
        <w:ind w:left="720" w:hanging="720"/>
        <w:jc w:val="center"/>
        <w:rPr>
          <w:rFonts w:cs="Arial"/>
        </w:rPr>
      </w:pPr>
    </w:p>
    <w:p w14:paraId="75678784" w14:textId="77777777" w:rsidR="00EB0FCE" w:rsidRDefault="00EB0FCE" w:rsidP="00EB0FCE">
      <w:pPr>
        <w:tabs>
          <w:tab w:val="left" w:pos="0"/>
          <w:tab w:val="left" w:pos="1620"/>
        </w:tabs>
        <w:spacing w:line="300" w:lineRule="auto"/>
        <w:ind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A.1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Pokyny pre uchádzačov</w:t>
      </w:r>
    </w:p>
    <w:p w14:paraId="1FC6CE70" w14:textId="77777777" w:rsidR="00EB0FCE" w:rsidRDefault="00EB0FCE" w:rsidP="00EB0FCE">
      <w:pPr>
        <w:tabs>
          <w:tab w:val="num" w:pos="0"/>
          <w:tab w:val="left" w:pos="1620"/>
        </w:tabs>
        <w:spacing w:before="120"/>
        <w:ind w:firstLine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Všeobecné informácie</w:t>
      </w:r>
    </w:p>
    <w:p w14:paraId="28EA5F5A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Dorozumievanie a vysvetľovanie</w:t>
      </w:r>
    </w:p>
    <w:p w14:paraId="4258D02B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III.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Príprava ponuky</w:t>
      </w:r>
    </w:p>
    <w:p w14:paraId="6436DE9B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 w:val="2"/>
          <w:szCs w:val="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IV.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Predkladanie ponúk</w:t>
      </w:r>
    </w:p>
    <w:p w14:paraId="2806CA1C" w14:textId="77777777" w:rsidR="00EB0FCE" w:rsidRDefault="00EB0FCE" w:rsidP="00EB0FCE">
      <w:pPr>
        <w:tabs>
          <w:tab w:val="num" w:pos="576"/>
          <w:tab w:val="left" w:pos="16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V.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Otváranie a vyhodnotenie ponúk</w:t>
      </w:r>
    </w:p>
    <w:p w14:paraId="278459EF" w14:textId="77777777" w:rsidR="00EB0FCE" w:rsidRDefault="00EB0FCE" w:rsidP="00EB0FCE">
      <w:pPr>
        <w:tabs>
          <w:tab w:val="num" w:pos="576"/>
          <w:tab w:val="left" w:pos="1620"/>
          <w:tab w:val="left" w:pos="3240"/>
          <w:tab w:val="left" w:pos="3420"/>
        </w:tabs>
        <w:spacing w:before="120"/>
        <w:ind w:left="540"/>
        <w:rPr>
          <w:rFonts w:cs="Arial"/>
          <w:szCs w:val="22"/>
        </w:rPr>
      </w:pP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18"/>
          <w:szCs w:val="18"/>
        </w:rPr>
        <w:t>Časť VI.</w:t>
      </w:r>
      <w:r>
        <w:rPr>
          <w:rFonts w:cs="Arial"/>
          <w:sz w:val="18"/>
          <w:szCs w:val="18"/>
        </w:rPr>
        <w:tab/>
      </w:r>
      <w:r>
        <w:rPr>
          <w:rFonts w:cs="Arial"/>
          <w:szCs w:val="22"/>
        </w:rPr>
        <w:t>Uzavretie zmluvy</w:t>
      </w:r>
    </w:p>
    <w:p w14:paraId="1B7ADD6C" w14:textId="77777777" w:rsidR="00EB0FCE" w:rsidRDefault="00EB0FCE" w:rsidP="00EB0FCE">
      <w:pPr>
        <w:tabs>
          <w:tab w:val="num" w:pos="576"/>
          <w:tab w:val="left" w:pos="2340"/>
          <w:tab w:val="left" w:pos="3240"/>
          <w:tab w:val="left" w:pos="3420"/>
        </w:tabs>
        <w:spacing w:line="300" w:lineRule="auto"/>
        <w:ind w:left="540"/>
        <w:rPr>
          <w:rFonts w:cs="Arial"/>
          <w:szCs w:val="22"/>
        </w:rPr>
      </w:pPr>
    </w:p>
    <w:p w14:paraId="538D4988" w14:textId="77777777" w:rsidR="00EB0FCE" w:rsidRDefault="00EB0FCE" w:rsidP="00EB0FCE">
      <w:pPr>
        <w:tabs>
          <w:tab w:val="num" w:pos="540"/>
          <w:tab w:val="left" w:pos="1980"/>
        </w:tabs>
        <w:spacing w:before="120" w:line="360" w:lineRule="auto"/>
        <w:ind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B.1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Opis predmetu zákazky</w:t>
      </w:r>
    </w:p>
    <w:p w14:paraId="6E4AC351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</w:rPr>
        <w:t>B.2</w:t>
      </w:r>
      <w:r>
        <w:rPr>
          <w:rFonts w:cs="Arial"/>
          <w:b/>
          <w:bCs/>
          <w:sz w:val="28"/>
          <w:szCs w:val="26"/>
        </w:rPr>
        <w:t xml:space="preserve">   </w:t>
      </w:r>
      <w:r>
        <w:rPr>
          <w:rFonts w:cs="Arial"/>
          <w:sz w:val="28"/>
          <w:szCs w:val="30"/>
        </w:rPr>
        <w:t>Spôsob určenia ceny</w:t>
      </w:r>
    </w:p>
    <w:p w14:paraId="4533DD42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  <w:t xml:space="preserve">  Príloha č. 1</w:t>
      </w:r>
    </w:p>
    <w:p w14:paraId="71BBF6EE" w14:textId="77777777" w:rsidR="00EB0FCE" w:rsidRDefault="00EB0FCE" w:rsidP="00EB0FCE">
      <w:pPr>
        <w:pStyle w:val="Zarkazkladnhotextu2"/>
        <w:tabs>
          <w:tab w:val="num" w:pos="576"/>
          <w:tab w:val="num" w:pos="1080"/>
          <w:tab w:val="left" w:pos="1980"/>
        </w:tabs>
        <w:spacing w:before="120" w:line="360" w:lineRule="auto"/>
        <w:ind w:left="0" w:firstLine="540"/>
        <w:rPr>
          <w:rFonts w:cs="Arial"/>
          <w:sz w:val="28"/>
          <w:szCs w:val="30"/>
        </w:rPr>
      </w:pPr>
      <w:r>
        <w:rPr>
          <w:rFonts w:cs="Arial"/>
          <w:sz w:val="28"/>
          <w:szCs w:val="30"/>
        </w:rPr>
        <w:tab/>
      </w:r>
      <w:r>
        <w:rPr>
          <w:rFonts w:cs="Arial"/>
          <w:sz w:val="28"/>
          <w:szCs w:val="30"/>
        </w:rPr>
        <w:tab/>
        <w:t xml:space="preserve">  Príloha č. 2</w:t>
      </w:r>
    </w:p>
    <w:p w14:paraId="52FCED04" w14:textId="77777777" w:rsidR="00EB0FCE" w:rsidRDefault="00EB0FCE" w:rsidP="00EB0FCE">
      <w:pPr>
        <w:tabs>
          <w:tab w:val="num" w:pos="540"/>
          <w:tab w:val="left" w:pos="1620"/>
        </w:tabs>
        <w:spacing w:line="360" w:lineRule="auto"/>
        <w:ind w:firstLine="900"/>
        <w:rPr>
          <w:rFonts w:cs="Arial"/>
          <w:sz w:val="30"/>
          <w:szCs w:val="30"/>
        </w:rPr>
      </w:pPr>
    </w:p>
    <w:p w14:paraId="4C1D834D" w14:textId="77777777" w:rsidR="00EB0FCE" w:rsidRDefault="00EB0FCE" w:rsidP="00EB0FCE">
      <w:pPr>
        <w:pStyle w:val="Hlavika"/>
        <w:ind w:firstLine="1260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br w:type="page"/>
      </w:r>
    </w:p>
    <w:p w14:paraId="2342FA70" w14:textId="77777777" w:rsidR="00EB0FCE" w:rsidRDefault="00EB0FCE" w:rsidP="00EB0FCE">
      <w:pPr>
        <w:pStyle w:val="Hlavika"/>
        <w:ind w:firstLine="1260"/>
        <w:jc w:val="center"/>
        <w:rPr>
          <w:i/>
          <w:iCs/>
          <w:sz w:val="30"/>
          <w:szCs w:val="30"/>
        </w:rPr>
      </w:pPr>
    </w:p>
    <w:p w14:paraId="5B8E6FE1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A.1</w:t>
      </w:r>
      <w:r>
        <w:rPr>
          <w:b/>
          <w:bCs/>
          <w:sz w:val="28"/>
          <w:szCs w:val="22"/>
        </w:rPr>
        <w:t xml:space="preserve">  POKYNY PRE UCHÁDZAČOV</w:t>
      </w:r>
    </w:p>
    <w:p w14:paraId="0266F8BD" w14:textId="77777777" w:rsidR="00EB0FCE" w:rsidRDefault="00EB0FCE" w:rsidP="00EB0FCE">
      <w:pPr>
        <w:jc w:val="center"/>
        <w:rPr>
          <w:rFonts w:cs="Arial"/>
          <w:sz w:val="30"/>
          <w:szCs w:val="30"/>
        </w:rPr>
      </w:pPr>
    </w:p>
    <w:p w14:paraId="436110A6" w14:textId="77777777" w:rsidR="00EB0FCE" w:rsidRDefault="00EB0FCE" w:rsidP="00EB0FCE">
      <w:pPr>
        <w:jc w:val="center"/>
        <w:rPr>
          <w:rFonts w:cs="Arial"/>
          <w:b/>
          <w:bCs/>
          <w:szCs w:val="30"/>
        </w:rPr>
      </w:pPr>
      <w:r>
        <w:rPr>
          <w:rFonts w:cs="Arial"/>
          <w:b/>
          <w:bCs/>
          <w:szCs w:val="30"/>
        </w:rPr>
        <w:t>Časť I.</w:t>
      </w:r>
    </w:p>
    <w:p w14:paraId="7DC88DAA" w14:textId="77777777" w:rsidR="00EB0FCE" w:rsidRDefault="00EB0FCE" w:rsidP="00EB0FCE">
      <w:pPr>
        <w:pStyle w:val="Nadpis5"/>
        <w:spacing w:line="480" w:lineRule="auto"/>
        <w:rPr>
          <w:rFonts w:cs="Arial"/>
          <w:szCs w:val="30"/>
        </w:rPr>
      </w:pPr>
      <w:r>
        <w:rPr>
          <w:rFonts w:cs="Arial"/>
          <w:szCs w:val="30"/>
        </w:rPr>
        <w:t>Všeobecné informácie</w:t>
      </w:r>
    </w:p>
    <w:p w14:paraId="11EFB00B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Identifikácia obstarávateľskej organizácie</w:t>
      </w:r>
    </w:p>
    <w:p w14:paraId="33413E15" w14:textId="0E6EEC9D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bookmarkStart w:id="1" w:name="zastupenietext"/>
      <w:bookmarkEnd w:id="1"/>
      <w:r w:rsidRPr="00F133BD">
        <w:rPr>
          <w:rFonts w:cs="Arial"/>
          <w:sz w:val="22"/>
          <w:szCs w:val="22"/>
        </w:rPr>
        <w:t xml:space="preserve">Názov: </w:t>
      </w:r>
      <w:bookmarkStart w:id="2" w:name="ROB_nazov1"/>
      <w:r>
        <w:rPr>
          <w:rFonts w:cs="Arial"/>
          <w:sz w:val="22"/>
          <w:szCs w:val="22"/>
        </w:rPr>
        <w:t xml:space="preserve">                 </w:t>
      </w:r>
      <w:bookmarkEnd w:id="2"/>
      <w:r w:rsidR="00CB6AFD">
        <w:rPr>
          <w:rFonts w:cs="Arial"/>
          <w:sz w:val="22"/>
          <w:szCs w:val="22"/>
        </w:rPr>
        <w:tab/>
      </w:r>
      <w:r w:rsidR="00CB6AFD">
        <w:rPr>
          <w:sz w:val="22"/>
          <w:szCs w:val="22"/>
        </w:rPr>
        <w:t>Pohoda seniorov, n.o.</w:t>
      </w:r>
      <w:r w:rsidRPr="00F133BD">
        <w:rPr>
          <w:rFonts w:cs="Arial"/>
          <w:sz w:val="22"/>
          <w:szCs w:val="22"/>
        </w:rPr>
        <w:t xml:space="preserve"> </w:t>
      </w:r>
    </w:p>
    <w:p w14:paraId="68F78C49" w14:textId="5077FCE1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IČO: </w:t>
      </w:r>
      <w:bookmarkStart w:id="3" w:name="ROB_ICO"/>
      <w:r>
        <w:rPr>
          <w:rFonts w:cs="Arial"/>
          <w:sz w:val="22"/>
          <w:szCs w:val="22"/>
        </w:rPr>
        <w:t xml:space="preserve">                    </w:t>
      </w:r>
      <w:bookmarkEnd w:id="3"/>
      <w:r w:rsidR="00CB6AFD">
        <w:rPr>
          <w:rFonts w:cs="Arial"/>
          <w:sz w:val="22"/>
          <w:szCs w:val="22"/>
        </w:rPr>
        <w:tab/>
        <w:t>45732213</w:t>
      </w:r>
    </w:p>
    <w:p w14:paraId="7BCDB27E" w14:textId="0B6B0566" w:rsidR="00EB0FCE" w:rsidRPr="00F133BD" w:rsidRDefault="00EB0FCE" w:rsidP="00EB0FCE">
      <w:pPr>
        <w:pStyle w:val="Odsekzoznamu"/>
        <w:spacing w:before="60"/>
        <w:ind w:left="432"/>
        <w:rPr>
          <w:sz w:val="22"/>
          <w:szCs w:val="22"/>
        </w:rPr>
      </w:pPr>
      <w:r w:rsidRPr="00F133BD">
        <w:rPr>
          <w:sz w:val="22"/>
          <w:szCs w:val="22"/>
        </w:rPr>
        <w:t xml:space="preserve">Sídlo: </w:t>
      </w:r>
      <w:bookmarkStart w:id="4" w:name="ROB_sidlo1"/>
      <w:r>
        <w:rPr>
          <w:sz w:val="22"/>
          <w:szCs w:val="22"/>
        </w:rPr>
        <w:t xml:space="preserve">                  </w:t>
      </w:r>
      <w:bookmarkEnd w:id="4"/>
      <w:r w:rsidR="00CB6AFD">
        <w:rPr>
          <w:sz w:val="22"/>
          <w:szCs w:val="22"/>
        </w:rPr>
        <w:tab/>
        <w:t>Hodská 360/33, 924 01 Galanta</w:t>
      </w:r>
      <w:r w:rsidRPr="00F133BD">
        <w:rPr>
          <w:sz w:val="22"/>
          <w:szCs w:val="22"/>
        </w:rPr>
        <w:t xml:space="preserve"> </w:t>
      </w:r>
    </w:p>
    <w:p w14:paraId="1D459425" w14:textId="7F9747B1" w:rsidR="00EB0FCE" w:rsidRPr="00F133BD" w:rsidRDefault="00CB6AFD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bookmarkStart w:id="5" w:name="ROB_krajina"/>
      <w:r>
        <w:rPr>
          <w:rFonts w:cs="Arial"/>
          <w:sz w:val="22"/>
          <w:szCs w:val="22"/>
        </w:rPr>
        <w:t>Krajina: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B0FCE" w:rsidRPr="00F133BD">
        <w:rPr>
          <w:sz w:val="22"/>
          <w:szCs w:val="22"/>
        </w:rPr>
        <w:t>Slovenská republika</w:t>
      </w:r>
      <w:bookmarkEnd w:id="5"/>
      <w:r w:rsidR="00EB0FCE" w:rsidRPr="00F133BD">
        <w:rPr>
          <w:rFonts w:cs="Arial"/>
          <w:sz w:val="22"/>
          <w:szCs w:val="22"/>
        </w:rPr>
        <w:t xml:space="preserve">   </w:t>
      </w:r>
      <w:bookmarkStart w:id="6" w:name="zastupenie"/>
      <w:bookmarkEnd w:id="6"/>
    </w:p>
    <w:p w14:paraId="11511966" w14:textId="7777777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>Webové sídlo (internetová adresa):</w:t>
      </w:r>
    </w:p>
    <w:p w14:paraId="6F481C3E" w14:textId="4F719754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>Hlavná adresa:</w:t>
      </w:r>
      <w:r w:rsidRPr="00F133BD">
        <w:rPr>
          <w:rFonts w:cs="Arial"/>
          <w:sz w:val="22"/>
          <w:szCs w:val="22"/>
        </w:rPr>
        <w:tab/>
        <w:t xml:space="preserve"> </w:t>
      </w:r>
      <w:bookmarkStart w:id="7" w:name="ROB_www"/>
      <w:r w:rsidRPr="00F133BD">
        <w:rPr>
          <w:sz w:val="22"/>
          <w:szCs w:val="22"/>
        </w:rPr>
        <w:t>www.</w:t>
      </w:r>
      <w:bookmarkEnd w:id="7"/>
      <w:r w:rsidR="00CB6AFD">
        <w:rPr>
          <w:sz w:val="22"/>
          <w:szCs w:val="22"/>
        </w:rPr>
        <w:t>pohodaseniorov.sk</w:t>
      </w:r>
    </w:p>
    <w:p w14:paraId="4028DF18" w14:textId="43AA4D1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Kontaktná osoba: </w:t>
      </w:r>
      <w:bookmarkStart w:id="8" w:name="kontakt_meno"/>
      <w:r w:rsidR="00CB6AFD">
        <w:rPr>
          <w:sz w:val="22"/>
          <w:szCs w:val="22"/>
        </w:rPr>
        <w:tab/>
        <w:t xml:space="preserve"> </w:t>
      </w:r>
      <w:bookmarkEnd w:id="8"/>
      <w:r w:rsidR="00CB6AFD">
        <w:rPr>
          <w:sz w:val="22"/>
          <w:szCs w:val="22"/>
        </w:rPr>
        <w:t>Mgr. Miriam Maasová</w:t>
      </w:r>
    </w:p>
    <w:p w14:paraId="7B03801F" w14:textId="1D82F2B9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Telefón:                </w:t>
      </w:r>
      <w:bookmarkStart w:id="9" w:name="kontakt_telefon"/>
      <w:r w:rsidR="00CB6AFD">
        <w:rPr>
          <w:rFonts w:cs="Arial"/>
          <w:sz w:val="22"/>
          <w:szCs w:val="22"/>
        </w:rPr>
        <w:tab/>
      </w:r>
      <w:bookmarkEnd w:id="9"/>
      <w:r w:rsidR="00CB6AFD">
        <w:rPr>
          <w:sz w:val="22"/>
          <w:szCs w:val="22"/>
        </w:rPr>
        <w:t>0905 466 038</w:t>
      </w:r>
      <w:r w:rsidRPr="00F133BD">
        <w:rPr>
          <w:rFonts w:cs="Arial"/>
          <w:sz w:val="22"/>
          <w:szCs w:val="22"/>
        </w:rPr>
        <w:t xml:space="preserve"> </w:t>
      </w:r>
    </w:p>
    <w:p w14:paraId="50570E63" w14:textId="6326BD67" w:rsidR="00EB0FCE" w:rsidRPr="00F133BD" w:rsidRDefault="00EB0FCE" w:rsidP="00EB0FCE">
      <w:pPr>
        <w:pStyle w:val="Odsekzoznamu"/>
        <w:spacing w:before="60"/>
        <w:ind w:left="432"/>
        <w:rPr>
          <w:rFonts w:cs="Arial"/>
          <w:sz w:val="22"/>
          <w:szCs w:val="22"/>
        </w:rPr>
      </w:pPr>
      <w:r w:rsidRPr="00F133BD">
        <w:rPr>
          <w:rFonts w:cs="Arial"/>
          <w:sz w:val="22"/>
          <w:szCs w:val="22"/>
        </w:rPr>
        <w:t xml:space="preserve">E-mail:                </w:t>
      </w:r>
      <w:r>
        <w:rPr>
          <w:rFonts w:cs="Arial"/>
          <w:sz w:val="22"/>
          <w:szCs w:val="22"/>
        </w:rPr>
        <w:t xml:space="preserve"> </w:t>
      </w:r>
      <w:r w:rsidRPr="00F133BD">
        <w:rPr>
          <w:rFonts w:cs="Arial"/>
          <w:sz w:val="22"/>
          <w:szCs w:val="22"/>
        </w:rPr>
        <w:t xml:space="preserve"> </w:t>
      </w:r>
      <w:r w:rsidR="00CB6AFD">
        <w:rPr>
          <w:sz w:val="22"/>
          <w:szCs w:val="22"/>
        </w:rPr>
        <w:t>maasova@pohodaseniorov.sk</w:t>
      </w:r>
      <w:r w:rsidRPr="00F133BD">
        <w:rPr>
          <w:rFonts w:cs="Arial"/>
          <w:sz w:val="22"/>
          <w:szCs w:val="22"/>
        </w:rPr>
        <w:t xml:space="preserve"> </w:t>
      </w:r>
    </w:p>
    <w:p w14:paraId="36CFBFCF" w14:textId="77777777" w:rsidR="00EB0FCE" w:rsidRDefault="00EB0FCE" w:rsidP="00EB0FCE">
      <w:pPr>
        <w:rPr>
          <w:rFonts w:cs="Arial"/>
          <w:szCs w:val="6"/>
        </w:rPr>
      </w:pPr>
    </w:p>
    <w:p w14:paraId="5AFE4BDA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68B0DA5C" w14:textId="77777777" w:rsidR="00EB0FCE" w:rsidRPr="00183064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>Predmet zákazky</w:t>
      </w:r>
      <w:bookmarkStart w:id="10" w:name="opis1"/>
    </w:p>
    <w:p w14:paraId="63B5F867" w14:textId="747CE6BD" w:rsidR="00EB0FCE" w:rsidRPr="002028EA" w:rsidRDefault="00EB0FCE" w:rsidP="00EB0FCE">
      <w:pPr>
        <w:pStyle w:val="Zarkazkladnhotextu2"/>
        <w:numPr>
          <w:ilvl w:val="1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cs="Arial"/>
          <w:b/>
          <w:szCs w:val="22"/>
        </w:rPr>
      </w:pPr>
      <w:r w:rsidRPr="00183064">
        <w:rPr>
          <w:rFonts w:cs="Arial"/>
        </w:rPr>
        <w:t xml:space="preserve">Názov predmetu </w:t>
      </w:r>
      <w:r w:rsidRPr="002028EA">
        <w:rPr>
          <w:rFonts w:cs="Arial"/>
          <w:szCs w:val="22"/>
        </w:rPr>
        <w:t xml:space="preserve">zákazky je:  </w:t>
      </w:r>
      <w:r>
        <w:rPr>
          <w:b/>
          <w:szCs w:val="22"/>
        </w:rPr>
        <w:t xml:space="preserve">Pohoda seniorov, n.o. , </w:t>
      </w:r>
      <w:r w:rsidR="00A932EB">
        <w:rPr>
          <w:b/>
          <w:szCs w:val="22"/>
        </w:rPr>
        <w:t>Liečebný pohybový prístroj pre horné a dolné končatiny</w:t>
      </w:r>
    </w:p>
    <w:p w14:paraId="4F322B27" w14:textId="1DD06DF7" w:rsidR="00EB0FCE" w:rsidRDefault="00EB0FCE" w:rsidP="00CB6AFD">
      <w:pPr>
        <w:pStyle w:val="Zarkazkladnhotextu2"/>
        <w:numPr>
          <w:ilvl w:val="1"/>
          <w:numId w:val="9"/>
        </w:numPr>
        <w:tabs>
          <w:tab w:val="num" w:pos="540"/>
        </w:tabs>
        <w:spacing w:before="240" w:after="0" w:line="240" w:lineRule="auto"/>
        <w:ind w:left="540" w:hanging="540"/>
        <w:jc w:val="both"/>
        <w:rPr>
          <w:rFonts w:cs="Arial"/>
        </w:rPr>
      </w:pPr>
      <w:r w:rsidRPr="00FA1221">
        <w:t>Predmetom zá</w:t>
      </w:r>
      <w:r>
        <w:t>k</w:t>
      </w:r>
      <w:r w:rsidRPr="00FA1221">
        <w:t xml:space="preserve">azky je </w:t>
      </w:r>
      <w:r>
        <w:t xml:space="preserve">dodávka </w:t>
      </w:r>
      <w:r w:rsidR="00EA7AA9">
        <w:t>liečebného pohybového prístroja pre horné a dolné končatiny</w:t>
      </w:r>
      <w:r>
        <w:t>. Podrobný popis predmetu zákazky je vo výkaze výmer, ktorý tvorí prílohu týchto súťažných podkladov.</w:t>
      </w:r>
      <w:bookmarkEnd w:id="10"/>
      <w:r w:rsidRPr="00CC43D1">
        <w:rPr>
          <w:rFonts w:cs="Arial"/>
          <w:szCs w:val="6"/>
        </w:rPr>
        <w:t xml:space="preserve"> </w:t>
      </w:r>
    </w:p>
    <w:p w14:paraId="4639D53C" w14:textId="77777777" w:rsidR="00CB6AFD" w:rsidRPr="00CB6AFD" w:rsidRDefault="00CB6AFD" w:rsidP="00CB6AFD">
      <w:pPr>
        <w:pStyle w:val="Zarkazkladnhotextu2"/>
        <w:spacing w:before="240" w:after="0" w:line="240" w:lineRule="auto"/>
        <w:ind w:left="540"/>
        <w:jc w:val="both"/>
        <w:rPr>
          <w:rFonts w:cs="Arial"/>
        </w:rPr>
      </w:pPr>
    </w:p>
    <w:p w14:paraId="52AE543A" w14:textId="77777777" w:rsidR="00EB0FCE" w:rsidRDefault="00EB0FCE" w:rsidP="00EB0FCE">
      <w:pPr>
        <w:pStyle w:val="Zarkazkladnhotextu2"/>
        <w:numPr>
          <w:ilvl w:val="1"/>
          <w:numId w:val="9"/>
        </w:numPr>
        <w:spacing w:after="240" w:line="240" w:lineRule="auto"/>
        <w:jc w:val="both"/>
        <w:rPr>
          <w:rFonts w:cs="Arial"/>
        </w:rPr>
      </w:pPr>
      <w:r>
        <w:rPr>
          <w:rFonts w:cs="Arial"/>
        </w:rPr>
        <w:t xml:space="preserve">Podrobné vymedzenie predmetu zákazky tvorí časť </w:t>
      </w:r>
      <w:r>
        <w:rPr>
          <w:rFonts w:cs="Arial"/>
          <w:i/>
          <w:iCs/>
        </w:rPr>
        <w:t>B.1 Opis predmetu zákazky</w:t>
      </w:r>
      <w:r>
        <w:rPr>
          <w:rFonts w:cs="Arial"/>
        </w:rPr>
        <w:t>.</w:t>
      </w:r>
    </w:p>
    <w:p w14:paraId="04E225D7" w14:textId="7C52718E" w:rsidR="00EB0FCE" w:rsidRDefault="00EB0FCE" w:rsidP="00EB0FCE">
      <w:pPr>
        <w:pStyle w:val="Zarkazkladnhotextu2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Predpokladaná hodnota zákazky je </w:t>
      </w:r>
      <w:r w:rsidR="00EA7AA9">
        <w:rPr>
          <w:rFonts w:cs="Arial"/>
        </w:rPr>
        <w:t>1.755,83</w:t>
      </w:r>
      <w:r>
        <w:rPr>
          <w:rFonts w:cs="Arial"/>
        </w:rPr>
        <w:t xml:space="preserve">  EUR bez DPH</w:t>
      </w:r>
    </w:p>
    <w:p w14:paraId="72D26AB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D55D95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1806C46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Komplexnosť dodávky</w:t>
      </w:r>
    </w:p>
    <w:p w14:paraId="26C688B5" w14:textId="77777777" w:rsidR="00EB0FCE" w:rsidRDefault="00EB0FCE" w:rsidP="00EB0FCE">
      <w:pPr>
        <w:jc w:val="both"/>
        <w:rPr>
          <w:rFonts w:cs="Arial"/>
        </w:rPr>
      </w:pPr>
      <w:r>
        <w:rPr>
          <w:rFonts w:cs="Arial"/>
        </w:rPr>
        <w:t xml:space="preserve">3.1   Požiadavka na komplexnosť ponuky: </w:t>
      </w:r>
      <w:bookmarkStart w:id="11" w:name="urcite_vsetko"/>
      <w:r>
        <w:t>požaduje sa ponuka na celý predmet zákazky</w:t>
      </w:r>
      <w:bookmarkEnd w:id="11"/>
      <w:r>
        <w:rPr>
          <w:rFonts w:cs="Arial"/>
        </w:rPr>
        <w:t xml:space="preserve">  </w:t>
      </w:r>
    </w:p>
    <w:p w14:paraId="297741FA" w14:textId="77777777" w:rsidR="00EB0FCE" w:rsidRDefault="00EB0FCE" w:rsidP="00EB0FCE">
      <w:pPr>
        <w:ind w:firstLine="345"/>
        <w:jc w:val="both"/>
        <w:rPr>
          <w:rFonts w:cs="Arial"/>
        </w:rPr>
      </w:pPr>
      <w:bookmarkStart w:id="12" w:name="casti"/>
      <w:bookmarkEnd w:id="12"/>
      <w:r>
        <w:rPr>
          <w:rFonts w:cs="Arial"/>
        </w:rPr>
        <w:t xml:space="preserve"> </w:t>
      </w:r>
      <w:bookmarkStart w:id="13" w:name="casti_opis"/>
      <w:bookmarkEnd w:id="13"/>
    </w:p>
    <w:p w14:paraId="5F2ACC7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7F2D75D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Zdroj finančných prostriedkov</w:t>
      </w:r>
    </w:p>
    <w:p w14:paraId="0A3CAE01" w14:textId="5FA004A5" w:rsidR="00EB0FCE" w:rsidRPr="00B858D0" w:rsidRDefault="00EB0FCE" w:rsidP="00EB0FCE">
      <w:pPr>
        <w:spacing w:after="200" w:line="276" w:lineRule="auto"/>
        <w:jc w:val="both"/>
      </w:pPr>
      <w:bookmarkStart w:id="14" w:name="financovanie"/>
      <w:r>
        <w:t xml:space="preserve">4.1    </w:t>
      </w:r>
      <w:r w:rsidRPr="00DE4C17">
        <w:t xml:space="preserve">Predmet zákazky bude financovaný nasledovne: Verejná zákazka bude financovaná z prostriedkov </w:t>
      </w:r>
      <w:r>
        <w:t>MPSV a R SR</w:t>
      </w:r>
      <w:r>
        <w:rPr>
          <w:color w:val="000000"/>
        </w:rPr>
        <w:t xml:space="preserve"> </w:t>
      </w:r>
      <w:r w:rsidRPr="00B858D0">
        <w:t>a z</w:t>
      </w:r>
      <w:r>
        <w:t> </w:t>
      </w:r>
      <w:r w:rsidRPr="00B858D0">
        <w:t>vlastných</w:t>
      </w:r>
      <w:r>
        <w:t xml:space="preserve"> </w:t>
      </w:r>
      <w:r w:rsidRPr="00B858D0">
        <w:t>prostriedkov verejného obstarávateľa.</w:t>
      </w:r>
    </w:p>
    <w:p w14:paraId="54EC1E13" w14:textId="77777777" w:rsidR="00EB0FCE" w:rsidRDefault="00EB0FCE" w:rsidP="00EB0FCE">
      <w:pPr>
        <w:pStyle w:val="Zarkazkladnhotextu2"/>
        <w:ind w:hanging="360"/>
        <w:rPr>
          <w:rFonts w:cs="Arial"/>
        </w:rPr>
      </w:pPr>
      <w:r>
        <w:t>.</w:t>
      </w:r>
      <w:bookmarkEnd w:id="14"/>
      <w:r>
        <w:rPr>
          <w:rFonts w:cs="Arial"/>
        </w:rPr>
        <w:t xml:space="preserve"> </w:t>
      </w:r>
    </w:p>
    <w:p w14:paraId="014AA436" w14:textId="77777777" w:rsidR="00EB0FCE" w:rsidRDefault="00EB0FCE" w:rsidP="00EB0FCE">
      <w:pPr>
        <w:spacing w:line="360" w:lineRule="auto"/>
        <w:jc w:val="both"/>
        <w:rPr>
          <w:rFonts w:cs="Arial"/>
          <w:szCs w:val="26"/>
          <w:highlight w:val="lightGray"/>
        </w:rPr>
      </w:pPr>
    </w:p>
    <w:p w14:paraId="278A4EE9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Druh zákazky</w:t>
      </w:r>
    </w:p>
    <w:p w14:paraId="00020955" w14:textId="77777777" w:rsidR="00EB0FCE" w:rsidRPr="008F40E0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  <w:szCs w:val="18"/>
        </w:rPr>
        <w:t xml:space="preserve">Typ zmluvy:  </w:t>
      </w:r>
      <w:r>
        <w:t>Kúpna zmluva</w:t>
      </w:r>
      <w:r>
        <w:rPr>
          <w:rFonts w:cs="Arial"/>
          <w:szCs w:val="18"/>
        </w:rPr>
        <w:t xml:space="preserve">. </w:t>
      </w:r>
      <w:r>
        <w:rPr>
          <w:rFonts w:cs="Arial"/>
          <w:szCs w:val="20"/>
        </w:rPr>
        <w:t>Výsledok postupu verejného obstarávania:</w:t>
      </w:r>
      <w:r>
        <w:rPr>
          <w:rFonts w:cs="Arial"/>
          <w:szCs w:val="18"/>
        </w:rPr>
        <w:t xml:space="preserve">  </w:t>
      </w:r>
      <w:bookmarkStart w:id="15" w:name="typ_zmluvy"/>
      <w:r>
        <w:t>zadanie zákazky</w:t>
      </w:r>
      <w:bookmarkEnd w:id="15"/>
      <w:r>
        <w:t xml:space="preserve"> na dodávku tovarov</w:t>
      </w:r>
      <w:r>
        <w:rPr>
          <w:rFonts w:cs="Arial"/>
          <w:szCs w:val="18"/>
        </w:rPr>
        <w:t>.</w:t>
      </w:r>
    </w:p>
    <w:p w14:paraId="692CA1D5" w14:textId="77777777" w:rsidR="00EB0FCE" w:rsidRDefault="00EB0FCE" w:rsidP="00EB0FCE">
      <w:pPr>
        <w:jc w:val="both"/>
        <w:rPr>
          <w:rFonts w:cs="Arial"/>
          <w:szCs w:val="18"/>
        </w:rPr>
      </w:pPr>
    </w:p>
    <w:p w14:paraId="7049676B" w14:textId="77777777" w:rsidR="00EB0FCE" w:rsidRDefault="00EB0FCE" w:rsidP="00EB0FCE">
      <w:pPr>
        <w:jc w:val="both"/>
        <w:rPr>
          <w:rFonts w:cs="Arial"/>
          <w:szCs w:val="18"/>
        </w:rPr>
      </w:pPr>
    </w:p>
    <w:p w14:paraId="4B116DA1" w14:textId="77777777" w:rsidR="00EB0FCE" w:rsidRDefault="00EB0FCE" w:rsidP="00EB0FCE">
      <w:pPr>
        <w:jc w:val="both"/>
        <w:rPr>
          <w:rFonts w:cs="Arial"/>
        </w:rPr>
      </w:pPr>
    </w:p>
    <w:p w14:paraId="76A799C5" w14:textId="77777777" w:rsidR="00EB0FCE" w:rsidRDefault="00EB0FCE" w:rsidP="00EB0FCE">
      <w:pPr>
        <w:ind w:left="540"/>
        <w:jc w:val="both"/>
        <w:rPr>
          <w:rFonts w:cs="Arial"/>
          <w:color w:val="808080"/>
          <w:sz w:val="16"/>
          <w:szCs w:val="16"/>
        </w:rPr>
      </w:pPr>
    </w:p>
    <w:p w14:paraId="16C30411" w14:textId="77777777" w:rsidR="00EB0FCE" w:rsidRPr="00D6345C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jc w:val="both"/>
        <w:rPr>
          <w:rFonts w:cs="Arial"/>
        </w:rPr>
      </w:pPr>
      <w:r>
        <w:rPr>
          <w:rFonts w:cs="Arial"/>
        </w:rPr>
        <w:t xml:space="preserve">Podrobné vymedzenie zmluvných podmienok na dodanie požadovaného predmetu zákazky tvorí časť </w:t>
      </w:r>
      <w:r w:rsidRPr="00D6345C">
        <w:rPr>
          <w:rFonts w:cs="Arial"/>
          <w:i/>
          <w:iCs/>
        </w:rPr>
        <w:t>B.1 Opis predmetu zákazky  a  B.2 Spôsob určenia ceny</w:t>
      </w:r>
      <w:r w:rsidRPr="00D6345C">
        <w:rPr>
          <w:rFonts w:cs="Arial"/>
        </w:rPr>
        <w:t>.</w:t>
      </w:r>
    </w:p>
    <w:p w14:paraId="527FD06C" w14:textId="77777777" w:rsidR="00EB0FCE" w:rsidRDefault="00EB0FCE" w:rsidP="00EB0FCE">
      <w:pPr>
        <w:jc w:val="both"/>
        <w:rPr>
          <w:rFonts w:cs="Arial"/>
          <w:szCs w:val="20"/>
          <w:highlight w:val="darkGray"/>
        </w:rPr>
      </w:pPr>
    </w:p>
    <w:p w14:paraId="0C6BADAF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19F2BC03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102383BA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3D8138BC" w14:textId="77777777" w:rsidR="00EB0FCE" w:rsidRDefault="00EB0FCE" w:rsidP="00EB0FCE">
      <w:pPr>
        <w:jc w:val="both"/>
        <w:rPr>
          <w:rFonts w:cs="Arial"/>
          <w:sz w:val="20"/>
          <w:szCs w:val="20"/>
          <w:highlight w:val="darkGray"/>
        </w:rPr>
      </w:pPr>
    </w:p>
    <w:p w14:paraId="216A46AF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Miesto a termín plnenia</w:t>
      </w:r>
    </w:p>
    <w:p w14:paraId="05267EDF" w14:textId="7842C63F" w:rsidR="00EB0FCE" w:rsidRPr="007D4723" w:rsidRDefault="00EB0FCE" w:rsidP="00EB0FCE">
      <w:pPr>
        <w:numPr>
          <w:ilvl w:val="1"/>
          <w:numId w:val="9"/>
        </w:numPr>
        <w:tabs>
          <w:tab w:val="num" w:pos="540"/>
        </w:tabs>
        <w:ind w:left="567" w:hanging="567"/>
        <w:jc w:val="both"/>
        <w:rPr>
          <w:rFonts w:cs="Arial"/>
        </w:rPr>
      </w:pPr>
      <w:r w:rsidRPr="007D4723">
        <w:rPr>
          <w:rFonts w:cs="Arial"/>
        </w:rPr>
        <w:t xml:space="preserve">Miesto alebo miesta dodania predmetu zákazky: </w:t>
      </w:r>
      <w:r w:rsidRPr="00DE4C17">
        <w:t xml:space="preserve">: </w:t>
      </w:r>
      <w:r w:rsidR="00CB6AFD">
        <w:t>Hodská 360/33, 924 01 Galanta</w:t>
      </w:r>
    </w:p>
    <w:p w14:paraId="30DDD594" w14:textId="0040BCFC" w:rsidR="00EB0FCE" w:rsidRPr="00A836E3" w:rsidRDefault="00EB0FCE" w:rsidP="00EB0FCE">
      <w:pPr>
        <w:numPr>
          <w:ilvl w:val="1"/>
          <w:numId w:val="9"/>
        </w:numPr>
        <w:tabs>
          <w:tab w:val="num" w:pos="540"/>
        </w:tabs>
        <w:ind w:left="567" w:hanging="567"/>
        <w:jc w:val="both"/>
        <w:rPr>
          <w:rFonts w:cs="Arial"/>
          <w:color w:val="808080"/>
          <w:sz w:val="16"/>
          <w:szCs w:val="16"/>
        </w:rPr>
      </w:pPr>
      <w:r w:rsidRPr="003837AF">
        <w:rPr>
          <w:rFonts w:cs="Arial"/>
        </w:rPr>
        <w:t xml:space="preserve">Trvanie zmluvy alebo lehota na skončenie dodávky: </w:t>
      </w:r>
      <w:r>
        <w:rPr>
          <w:rFonts w:cs="Arial"/>
        </w:rPr>
        <w:t>dodávka</w:t>
      </w:r>
      <w:r w:rsidRPr="002028EA">
        <w:rPr>
          <w:rFonts w:cs="Arial"/>
        </w:rPr>
        <w:t xml:space="preserve"> mu</w:t>
      </w:r>
      <w:r>
        <w:rPr>
          <w:rFonts w:cs="Arial"/>
        </w:rPr>
        <w:t xml:space="preserve">sí byť ukončená najneskôr do </w:t>
      </w:r>
      <w:r w:rsidR="00CB6AFD">
        <w:rPr>
          <w:rFonts w:cs="Arial"/>
        </w:rPr>
        <w:t>20.11.2018</w:t>
      </w:r>
      <w:r>
        <w:rPr>
          <w:rFonts w:cs="Arial"/>
        </w:rPr>
        <w:t xml:space="preserve"> od podpisu zmluvy. Uchádzači musia túto skutočnosť zohľadniť pri príprave svojej ponuky.</w:t>
      </w:r>
    </w:p>
    <w:p w14:paraId="49575AD1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743EBC7" w14:textId="77777777" w:rsidR="00EB0FCE" w:rsidRPr="00BB12A5" w:rsidRDefault="00EB0FCE" w:rsidP="00EB0FCE">
      <w:pPr>
        <w:numPr>
          <w:ilvl w:val="0"/>
          <w:numId w:val="9"/>
        </w:numPr>
        <w:tabs>
          <w:tab w:val="num" w:pos="576"/>
        </w:tabs>
        <w:spacing w:line="360" w:lineRule="auto"/>
        <w:ind w:left="180" w:hanging="180"/>
        <w:jc w:val="both"/>
        <w:rPr>
          <w:rFonts w:cs="Arial"/>
        </w:rPr>
      </w:pPr>
      <w:r w:rsidRPr="00BB12A5">
        <w:rPr>
          <w:rFonts w:cs="Arial"/>
          <w:b/>
          <w:bCs/>
        </w:rPr>
        <w:t xml:space="preserve"> V</w:t>
      </w:r>
      <w:r w:rsidRPr="00BB12A5">
        <w:rPr>
          <w:rFonts w:cs="Arial"/>
          <w:b/>
          <w:bCs/>
          <w:szCs w:val="26"/>
        </w:rPr>
        <w:t>ariantné riešenia</w:t>
      </w:r>
      <w:r w:rsidRPr="00BB12A5">
        <w:rPr>
          <w:rFonts w:cs="Arial"/>
        </w:rPr>
        <w:tab/>
      </w:r>
    </w:p>
    <w:p w14:paraId="43B901B1" w14:textId="77777777" w:rsidR="00EB0FCE" w:rsidRPr="00E53455" w:rsidRDefault="00EB0FCE" w:rsidP="00EB0FCE">
      <w:pPr>
        <w:numPr>
          <w:ilvl w:val="1"/>
          <w:numId w:val="10"/>
        </w:numPr>
        <w:jc w:val="both"/>
        <w:rPr>
          <w:rFonts w:cs="Arial"/>
        </w:rPr>
      </w:pPr>
      <w:r w:rsidRPr="00E53455">
        <w:rPr>
          <w:rFonts w:cs="Arial"/>
        </w:rPr>
        <w:t>Neumožňuje sa predložiť variantné riešenie.</w:t>
      </w:r>
    </w:p>
    <w:p w14:paraId="2B82B952" w14:textId="77777777" w:rsidR="00EB0FCE" w:rsidRPr="00E53455" w:rsidRDefault="00EB0FCE" w:rsidP="00EB0FCE">
      <w:pPr>
        <w:ind w:hanging="396"/>
        <w:jc w:val="both"/>
        <w:rPr>
          <w:rFonts w:cs="Arial"/>
          <w:szCs w:val="20"/>
        </w:rPr>
      </w:pPr>
    </w:p>
    <w:p w14:paraId="510C4658" w14:textId="77777777" w:rsidR="00EB0FCE" w:rsidRPr="00E53455" w:rsidRDefault="00EB0FCE" w:rsidP="00EB0FCE">
      <w:pPr>
        <w:numPr>
          <w:ilvl w:val="1"/>
          <w:numId w:val="10"/>
        </w:numPr>
        <w:jc w:val="both"/>
        <w:rPr>
          <w:rFonts w:cs="Arial"/>
        </w:rPr>
      </w:pPr>
      <w:r w:rsidRPr="00E53455">
        <w:rPr>
          <w:rFonts w:cs="Arial"/>
        </w:rPr>
        <w:t>Ak súčasťou ponuky bude aj variantné riešenie, variantné riešenie nebude zaradené do vyhodnotenia a bude sa naň hľadieť, akoby nebolo predložené.</w:t>
      </w:r>
    </w:p>
    <w:p w14:paraId="5EF389B7" w14:textId="77777777" w:rsidR="00EB0FCE" w:rsidRDefault="00EB0FCE" w:rsidP="00EB0FCE">
      <w:pPr>
        <w:jc w:val="both"/>
        <w:rPr>
          <w:rFonts w:cs="Arial"/>
          <w:color w:val="3366FF"/>
          <w:szCs w:val="20"/>
        </w:rPr>
      </w:pPr>
    </w:p>
    <w:p w14:paraId="3FF712F6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49F4D46" w14:textId="77777777" w:rsidR="00EB0FCE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</w:rPr>
        <w:t xml:space="preserve"> </w:t>
      </w:r>
      <w:r>
        <w:rPr>
          <w:rFonts w:cs="Arial"/>
          <w:szCs w:val="26"/>
        </w:rPr>
        <w:t>Platnosť ponuky</w:t>
      </w:r>
    </w:p>
    <w:p w14:paraId="6E642B1A" w14:textId="77777777" w:rsidR="00EB0FCE" w:rsidRDefault="00EB0FCE" w:rsidP="00EB0FCE">
      <w:pPr>
        <w:jc w:val="both"/>
        <w:rPr>
          <w:rFonts w:cs="Arial"/>
        </w:rPr>
      </w:pPr>
      <w:r>
        <w:rPr>
          <w:rFonts w:cs="Arial"/>
        </w:rPr>
        <w:t xml:space="preserve">8.1    Ponuky zostávajú platné počas lehoty viazanosti ponúk, t. j. do </w:t>
      </w:r>
      <w:bookmarkStart w:id="16" w:name="lehota_viazanosti"/>
      <w:r>
        <w:t>31.12.201</w:t>
      </w:r>
      <w:bookmarkEnd w:id="16"/>
      <w:r>
        <w:t>8</w:t>
      </w:r>
      <w:r>
        <w:rPr>
          <w:rFonts w:cs="Arial"/>
        </w:rPr>
        <w:t xml:space="preserve">.  </w:t>
      </w:r>
    </w:p>
    <w:p w14:paraId="13D678E3" w14:textId="77777777" w:rsidR="00EB0FCE" w:rsidRDefault="00EB0FCE" w:rsidP="00EB0FCE">
      <w:pPr>
        <w:ind w:left="360"/>
        <w:jc w:val="both"/>
        <w:rPr>
          <w:rFonts w:cs="Arial"/>
        </w:rPr>
      </w:pPr>
    </w:p>
    <w:p w14:paraId="25E85A6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5DE2101E" w14:textId="77777777" w:rsidR="00EB0FCE" w:rsidRDefault="00EB0FCE" w:rsidP="00EB0FCE">
      <w:pPr>
        <w:jc w:val="center"/>
        <w:rPr>
          <w:rFonts w:cs="Arial"/>
          <w:b/>
          <w:bCs/>
          <w:szCs w:val="30"/>
        </w:rPr>
      </w:pPr>
      <w:r>
        <w:rPr>
          <w:rFonts w:cs="Arial"/>
          <w:b/>
          <w:bCs/>
          <w:szCs w:val="28"/>
        </w:rPr>
        <w:t>Časť</w:t>
      </w:r>
      <w:r>
        <w:rPr>
          <w:rFonts w:cs="Arial"/>
          <w:b/>
          <w:bCs/>
          <w:szCs w:val="30"/>
        </w:rPr>
        <w:t xml:space="preserve"> II.</w:t>
      </w:r>
    </w:p>
    <w:p w14:paraId="449126CA" w14:textId="77777777" w:rsidR="00EB0FCE" w:rsidRDefault="00EB0FCE" w:rsidP="00EB0FCE">
      <w:pPr>
        <w:pStyle w:val="Nadpis5"/>
        <w:spacing w:line="480" w:lineRule="auto"/>
        <w:rPr>
          <w:rFonts w:cs="Arial"/>
          <w:szCs w:val="30"/>
        </w:rPr>
      </w:pPr>
      <w:r>
        <w:rPr>
          <w:rFonts w:cs="Arial"/>
          <w:szCs w:val="30"/>
        </w:rPr>
        <w:t>Dorozumievanie a vysvetľovanie</w:t>
      </w:r>
    </w:p>
    <w:p w14:paraId="0F89EFB3" w14:textId="77777777" w:rsidR="00EB0FCE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</w:rPr>
        <w:t xml:space="preserve"> </w:t>
      </w:r>
      <w:r>
        <w:rPr>
          <w:rFonts w:cs="Arial"/>
          <w:szCs w:val="26"/>
        </w:rPr>
        <w:t>Dorozumievanie medzi obstarávateľskou organizáciou a uchádzačmi</w:t>
      </w:r>
    </w:p>
    <w:p w14:paraId="39BD511D" w14:textId="77777777" w:rsidR="00EB0FCE" w:rsidRPr="005B68A1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autoSpaceDE w:val="0"/>
        <w:autoSpaceDN w:val="0"/>
        <w:adjustRightInd w:val="0"/>
        <w:ind w:left="567" w:hanging="540"/>
        <w:jc w:val="both"/>
        <w:rPr>
          <w:rFonts w:cs="Arial"/>
          <w:szCs w:val="22"/>
        </w:rPr>
      </w:pPr>
      <w:r>
        <w:rPr>
          <w:rFonts w:cs="Arial"/>
          <w:szCs w:val="22"/>
        </w:rPr>
        <w:t>V súlade s § 187 ods. 8 zákona o verejnom obstarávaní k</w:t>
      </w:r>
      <w:r w:rsidRPr="0052522E">
        <w:rPr>
          <w:rFonts w:cs="Arial"/>
          <w:szCs w:val="22"/>
        </w:rPr>
        <w:t xml:space="preserve">omunikácia medzi Verejným obstarávateľom a záujemcami (uchádzačmi) </w:t>
      </w:r>
      <w:r w:rsidRPr="005B68A1">
        <w:rPr>
          <w:szCs w:val="22"/>
        </w:rPr>
        <w:t>sa bude uskutočňovať písomne prostredníctvom pošty, iného doručovateľa, e-mailom alebo faxom</w:t>
      </w:r>
      <w:r w:rsidRPr="005B68A1">
        <w:rPr>
          <w:rFonts w:cs="Arial"/>
          <w:szCs w:val="22"/>
        </w:rPr>
        <w:t xml:space="preserve">. Vysvetľovanie </w:t>
      </w:r>
      <w:r>
        <w:rPr>
          <w:rFonts w:cs="Arial"/>
          <w:szCs w:val="22"/>
        </w:rPr>
        <w:t>a poskytovanie informácií</w:t>
      </w:r>
      <w:r w:rsidRPr="005B68A1">
        <w:rPr>
          <w:rFonts w:cs="Arial"/>
          <w:szCs w:val="22"/>
        </w:rPr>
        <w:t xml:space="preserve"> bude zverejnené aj na profile verejného obstarávateľa ÚVO. Telefonická komunikácia je možná iba v prípadoch overenia doručenia písomností a v prípade dohodnutia osobného doručenia písomností alebo ponuky s kontaktnou osobou uvedenou v oddieli I. tohto Oznámenia.</w:t>
      </w:r>
    </w:p>
    <w:p w14:paraId="2EDD8A05" w14:textId="77777777" w:rsidR="00EB0FCE" w:rsidRPr="0052522E" w:rsidRDefault="00EB0FCE" w:rsidP="00EB0FCE">
      <w:pPr>
        <w:autoSpaceDE w:val="0"/>
        <w:autoSpaceDN w:val="0"/>
        <w:adjustRightInd w:val="0"/>
        <w:ind w:left="567"/>
        <w:jc w:val="both"/>
        <w:rPr>
          <w:rFonts w:cs="Arial"/>
          <w:szCs w:val="22"/>
        </w:rPr>
      </w:pPr>
      <w:r w:rsidRPr="0052522E">
        <w:rPr>
          <w:rFonts w:cs="Arial"/>
          <w:szCs w:val="22"/>
        </w:rPr>
        <w:t>Telefonická komunikácia je možná v pracovných dňoch v čase od 08:00 do 15:00 hod. Žiadne iné informácie nebudú poskytované telefonicky!</w:t>
      </w:r>
    </w:p>
    <w:p w14:paraId="0404BC69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Cs w:val="20"/>
        </w:rPr>
      </w:pPr>
    </w:p>
    <w:p w14:paraId="44BCAC69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Pri poskytnutí informácií napríklad elektronickou poštou, faxom a pod. (ďalej len „elektronické prostriedky“), ktorými nemožno trvalo zachytiť ich obsah, tieto informácie sa doručia aj v písomnej forme, najneskôr do 3 dní odo dňa odoslania informácie elektronickými prostriedkami, pri dodržaní zákonom stanovených lehôt.</w:t>
      </w:r>
    </w:p>
    <w:p w14:paraId="152F0EB1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Cs w:val="20"/>
        </w:rPr>
      </w:pPr>
    </w:p>
    <w:p w14:paraId="495347E9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Pri zistení rozdielov medzi obsahom informácie bez trvalého zachytenia obsahu a informácie doručenej v písomnej forme je rozhodujúca písomná forma.</w:t>
      </w:r>
    </w:p>
    <w:p w14:paraId="483BF85E" w14:textId="77777777" w:rsidR="00CB6AFD" w:rsidRDefault="00CB6AFD" w:rsidP="00CB6AFD">
      <w:pPr>
        <w:tabs>
          <w:tab w:val="num" w:pos="576"/>
        </w:tabs>
        <w:jc w:val="both"/>
        <w:rPr>
          <w:rFonts w:cs="Arial"/>
        </w:rPr>
      </w:pPr>
    </w:p>
    <w:p w14:paraId="092AC108" w14:textId="77777777" w:rsidR="00CB6AFD" w:rsidRDefault="00CB6AFD" w:rsidP="00CB6AFD">
      <w:pPr>
        <w:jc w:val="both"/>
        <w:rPr>
          <w:rFonts w:cs="Arial"/>
        </w:rPr>
      </w:pPr>
    </w:p>
    <w:p w14:paraId="3FB40B49" w14:textId="77777777" w:rsidR="00CB6AFD" w:rsidRDefault="00CB6AFD" w:rsidP="00CB6AFD">
      <w:pPr>
        <w:jc w:val="both"/>
        <w:rPr>
          <w:rFonts w:cs="Arial"/>
        </w:rPr>
      </w:pPr>
    </w:p>
    <w:p w14:paraId="1AFA848C" w14:textId="77777777" w:rsidR="00EB0FCE" w:rsidRDefault="00EB0FCE" w:rsidP="00EB0FCE">
      <w:pPr>
        <w:tabs>
          <w:tab w:val="num" w:pos="540"/>
        </w:tabs>
        <w:ind w:left="540" w:hanging="360"/>
        <w:jc w:val="both"/>
        <w:rPr>
          <w:rFonts w:cs="Arial"/>
          <w:sz w:val="20"/>
          <w:szCs w:val="20"/>
        </w:rPr>
      </w:pPr>
    </w:p>
    <w:p w14:paraId="17BBAC9A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5D95D33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Vysvetľovanie </w:t>
      </w:r>
    </w:p>
    <w:p w14:paraId="4ED92B6B" w14:textId="77777777" w:rsidR="00EB0FCE" w:rsidRDefault="00EB0FCE" w:rsidP="00EB0FCE">
      <w:pPr>
        <w:numPr>
          <w:ilvl w:val="1"/>
          <w:numId w:val="9"/>
        </w:numPr>
        <w:tabs>
          <w:tab w:val="clear" w:pos="576"/>
          <w:tab w:val="num" w:pos="540"/>
          <w:tab w:val="num" w:pos="718"/>
        </w:tabs>
        <w:ind w:left="540" w:hanging="540"/>
        <w:jc w:val="both"/>
        <w:rPr>
          <w:rFonts w:cs="Arial"/>
        </w:rPr>
      </w:pPr>
      <w:r>
        <w:rPr>
          <w:rFonts w:cs="Arial"/>
        </w:rPr>
        <w:t xml:space="preserve">V prípade potreby vysvetliť údaje uvedené vo výzve na predkladanie ponúk môže ktorýkoľvek zo záujemcov požiadať o ich vysvetlenie priamo u zodpovednej osoby na adrese: </w:t>
      </w:r>
    </w:p>
    <w:p w14:paraId="7C63830E" w14:textId="008BA87E" w:rsidR="00EB0FCE" w:rsidRDefault="00EB0FCE" w:rsidP="00EB0FCE">
      <w:pPr>
        <w:tabs>
          <w:tab w:val="num" w:pos="540"/>
        </w:tabs>
        <w:spacing w:after="240"/>
        <w:ind w:left="540" w:hanging="540"/>
        <w:jc w:val="both"/>
      </w:pPr>
      <w:r>
        <w:rPr>
          <w:rFonts w:cs="Arial"/>
        </w:rPr>
        <w:tab/>
        <w:t xml:space="preserve">Osoba zodpovedná za vysvetľovanie: </w:t>
      </w:r>
      <w:r w:rsidR="00CB6AFD">
        <w:t>Richard Baláž</w:t>
      </w:r>
      <w:r>
        <w:rPr>
          <w:rFonts w:cs="Arial"/>
        </w:rPr>
        <w:t xml:space="preserve">, tel.: </w:t>
      </w:r>
      <w:bookmarkStart w:id="17" w:name="adr_DIV_telefon"/>
      <w:r>
        <w:t>09</w:t>
      </w:r>
      <w:bookmarkEnd w:id="17"/>
      <w:r w:rsidR="00CB6AFD">
        <w:t>15 775 430</w:t>
      </w:r>
      <w:r>
        <w:rPr>
          <w:rFonts w:cs="Arial"/>
        </w:rPr>
        <w:t xml:space="preserve">, </w:t>
      </w:r>
      <w:bookmarkStart w:id="18" w:name="adr_DIV_fax"/>
      <w:bookmarkEnd w:id="18"/>
      <w:r>
        <w:rPr>
          <w:rFonts w:cs="Arial"/>
        </w:rPr>
        <w:t xml:space="preserve">e-mail: </w:t>
      </w:r>
      <w:r w:rsidR="00CB6AFD">
        <w:t>balazrichard79@gmail.com</w:t>
      </w:r>
    </w:p>
    <w:p w14:paraId="10A7B27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C7634C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2DD497CE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FD092E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FA166D1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DF215CD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B3B23F4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III.</w:t>
      </w:r>
    </w:p>
    <w:p w14:paraId="76DF103E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Príprava ponuky</w:t>
      </w:r>
    </w:p>
    <w:p w14:paraId="667F1B19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Jazyk ponuky</w:t>
      </w:r>
    </w:p>
    <w:p w14:paraId="353F8299" w14:textId="77777777" w:rsidR="00EB0FCE" w:rsidRDefault="00EB0FCE" w:rsidP="00EB0FCE">
      <w:pPr>
        <w:numPr>
          <w:ilvl w:val="1"/>
          <w:numId w:val="9"/>
        </w:numPr>
        <w:jc w:val="both"/>
        <w:rPr>
          <w:rFonts w:cs="Arial"/>
          <w:b/>
          <w:bCs/>
          <w:color w:val="808080"/>
          <w:sz w:val="20"/>
          <w:szCs w:val="20"/>
        </w:rPr>
      </w:pPr>
      <w:r>
        <w:rPr>
          <w:rFonts w:cs="Arial"/>
        </w:rPr>
        <w:t xml:space="preserve">Celá ponuka, tiež doklady a dokumenty v nej predložené musia byť vyhotovené v štátnom jazyku. </w:t>
      </w:r>
    </w:p>
    <w:p w14:paraId="6081EC5D" w14:textId="77777777" w:rsidR="00EB0FCE" w:rsidRDefault="00EB0FCE" w:rsidP="00EB0FCE">
      <w:pPr>
        <w:ind w:left="540"/>
        <w:jc w:val="both"/>
        <w:rPr>
          <w:rFonts w:cs="Arial"/>
          <w:color w:val="808080"/>
          <w:sz w:val="16"/>
          <w:szCs w:val="20"/>
        </w:rPr>
      </w:pPr>
      <w:r>
        <w:rPr>
          <w:rFonts w:cs="Arial"/>
        </w:rPr>
        <w:t xml:space="preserve"> </w:t>
      </w:r>
      <w:bookmarkStart w:id="19" w:name="jazyky"/>
      <w:bookmarkEnd w:id="19"/>
    </w:p>
    <w:p w14:paraId="7355A23E" w14:textId="77777777" w:rsidR="00EB0FCE" w:rsidRDefault="00EB0FCE" w:rsidP="00EB0FCE">
      <w:pPr>
        <w:numPr>
          <w:ilvl w:val="1"/>
          <w:numId w:val="9"/>
        </w:numPr>
        <w:ind w:left="540" w:hanging="540"/>
        <w:jc w:val="both"/>
        <w:rPr>
          <w:rFonts w:cs="Arial"/>
        </w:rPr>
      </w:pPr>
      <w:r>
        <w:rPr>
          <w:rFonts w:cs="Arial"/>
        </w:rPr>
        <w:t>Ak ponuku predkladá uchádzač so sídlom mimo územia Slovenskej republiky, musí predložiť doklady vo verejnom obstarávaní v pôvodnom jazyku a súčasne doložené prekladom do slovenského jazyka (štátneho jazyka), okrem dokladov predložených v českom jazyku. V prípade zistenia rozdielov v obsahu predložených dokladov je rozhodujúci úradný preklad v štátnom  jazyku.</w:t>
      </w:r>
    </w:p>
    <w:p w14:paraId="373E2B65" w14:textId="77777777" w:rsidR="00EB0FCE" w:rsidRDefault="00EB0FCE" w:rsidP="00EB0FCE">
      <w:pPr>
        <w:tabs>
          <w:tab w:val="num" w:pos="540"/>
        </w:tabs>
        <w:ind w:left="540" w:hanging="540"/>
        <w:jc w:val="both"/>
        <w:rPr>
          <w:rFonts w:cs="Arial"/>
          <w:sz w:val="20"/>
          <w:szCs w:val="20"/>
        </w:rPr>
      </w:pPr>
    </w:p>
    <w:p w14:paraId="671399BB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75FD852E" w14:textId="77777777" w:rsidR="00EB0FCE" w:rsidRPr="001C0744" w:rsidRDefault="00EB0FCE" w:rsidP="00EB0FCE">
      <w:pPr>
        <w:pStyle w:val="Nadpis6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Obsah ponuky</w:t>
      </w:r>
    </w:p>
    <w:p w14:paraId="19EB2548" w14:textId="77777777" w:rsidR="00EB0FCE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Ponuka sa predkladá elektronicky na kontaktnú adresu: </w:t>
      </w:r>
      <w:r>
        <w:t>obstaravaniekkp@gmail.com</w:t>
      </w:r>
    </w:p>
    <w:p w14:paraId="6D020076" w14:textId="77777777" w:rsidR="00EB0FCE" w:rsidRDefault="00EB0FCE" w:rsidP="00EB0FCE">
      <w:pPr>
        <w:jc w:val="both"/>
        <w:rPr>
          <w:rFonts w:cs="Arial"/>
        </w:rPr>
      </w:pPr>
    </w:p>
    <w:p w14:paraId="00D8AFBF" w14:textId="77777777" w:rsidR="00EB0FCE" w:rsidRPr="007A23DD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>Ponuka  musí obsahovať:</w:t>
      </w:r>
    </w:p>
    <w:p w14:paraId="13DAF60D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  <w:szCs w:val="20"/>
        </w:rPr>
      </w:pPr>
      <w:r>
        <w:rPr>
          <w:rFonts w:cs="Arial"/>
          <w:szCs w:val="20"/>
        </w:rPr>
        <w:t>Identifikačné údaje uchádzača</w:t>
      </w:r>
    </w:p>
    <w:p w14:paraId="521E0506" w14:textId="77777777" w:rsidR="00EB0FCE" w:rsidRPr="00CD4236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  <w:szCs w:val="20"/>
        </w:rPr>
      </w:pPr>
      <w:r>
        <w:rPr>
          <w:rFonts w:cs="Arial"/>
          <w:szCs w:val="20"/>
        </w:rPr>
        <w:t>Výpis z Obchodného registra alebo zo živnostenského registra(predkladá sa ako kópia)</w:t>
      </w:r>
    </w:p>
    <w:p w14:paraId="64B39447" w14:textId="77777777" w:rsidR="00EB0FCE" w:rsidRPr="00C245C6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</w:rPr>
      </w:pPr>
      <w:r>
        <w:rPr>
          <w:rFonts w:cs="Arial"/>
          <w:iCs/>
        </w:rPr>
        <w:t>Cenovú ponuku podľa priložených parametrov(príloha č. 2)</w:t>
      </w:r>
    </w:p>
    <w:p w14:paraId="584C48E6" w14:textId="77777777" w:rsidR="00EB0FCE" w:rsidRPr="00BB12A5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120"/>
        <w:ind w:left="1259"/>
        <w:jc w:val="both"/>
        <w:rPr>
          <w:rFonts w:cs="Arial"/>
        </w:rPr>
      </w:pPr>
      <w:r>
        <w:rPr>
          <w:rFonts w:cs="Arial"/>
          <w:iCs/>
        </w:rPr>
        <w:t>Návrh na plnenie kritérií (príloha č. 1)</w:t>
      </w:r>
    </w:p>
    <w:p w14:paraId="019588FC" w14:textId="77777777" w:rsidR="00EB0FCE" w:rsidRDefault="00EB0FCE" w:rsidP="00EB0FCE">
      <w:pPr>
        <w:pStyle w:val="Nadpis7"/>
        <w:ind w:left="432"/>
        <w:rPr>
          <w:rFonts w:cs="Arial"/>
          <w:szCs w:val="26"/>
        </w:rPr>
      </w:pPr>
    </w:p>
    <w:p w14:paraId="60B4CE76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>Mena a ceny uvádzané v ponuke</w:t>
      </w:r>
    </w:p>
    <w:p w14:paraId="13617770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Navrhovaná zmluvná cena musí byť stanovená podľa § 3 zákona NR SR</w:t>
      </w:r>
      <w:r>
        <w:rPr>
          <w:rFonts w:cs="Arial"/>
        </w:rPr>
        <w:br/>
        <w:t>č.18/1996 Z. z. o cenách v znení neskorších predpisov.</w:t>
      </w:r>
    </w:p>
    <w:p w14:paraId="1D2FB837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4ABAD61E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  <w:color w:val="0000FF"/>
        </w:rPr>
      </w:pPr>
      <w:r>
        <w:rPr>
          <w:rFonts w:cs="Arial"/>
        </w:rPr>
        <w:t xml:space="preserve">Navrhovaná zmluvná cena bude uvedená v eurách. </w:t>
      </w:r>
    </w:p>
    <w:p w14:paraId="7CB52951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4CFF0242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Ak je uchádzač platcom dane z pridanej hodnoty (ďalej len „DPH“), navrhovanú zmluvnú cenu uvedie v zložení:</w:t>
      </w:r>
    </w:p>
    <w:p w14:paraId="6E06854D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t xml:space="preserve"> navrhovaná zmluvná cena bez  DPH,</w:t>
      </w:r>
    </w:p>
    <w:p w14:paraId="0B34C753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lastRenderedPageBreak/>
        <w:t xml:space="preserve"> sadzba  DPH a výška  DPH,</w:t>
      </w:r>
    </w:p>
    <w:p w14:paraId="02CF6172" w14:textId="77777777" w:rsidR="00EB0FCE" w:rsidRDefault="00EB0FCE" w:rsidP="00EB0FCE">
      <w:pPr>
        <w:numPr>
          <w:ilvl w:val="2"/>
          <w:numId w:val="9"/>
        </w:numPr>
        <w:tabs>
          <w:tab w:val="clear" w:pos="720"/>
          <w:tab w:val="num" w:pos="1260"/>
        </w:tabs>
        <w:spacing w:before="60"/>
        <w:ind w:left="1259"/>
        <w:jc w:val="both"/>
        <w:rPr>
          <w:rFonts w:cs="Arial"/>
        </w:rPr>
      </w:pPr>
      <w:r>
        <w:rPr>
          <w:rFonts w:cs="Arial"/>
        </w:rPr>
        <w:t xml:space="preserve"> navrhovaná zmluvná cena vrátane  DPH.</w:t>
      </w:r>
    </w:p>
    <w:p w14:paraId="68D9FEEB" w14:textId="77777777" w:rsidR="00EB0FCE" w:rsidRDefault="00EB0FCE" w:rsidP="00EB0FCE">
      <w:pPr>
        <w:tabs>
          <w:tab w:val="num" w:pos="720"/>
        </w:tabs>
        <w:ind w:hanging="720"/>
        <w:jc w:val="both"/>
        <w:rPr>
          <w:rFonts w:cs="Arial"/>
          <w:szCs w:val="20"/>
        </w:rPr>
      </w:pPr>
    </w:p>
    <w:p w14:paraId="0E157988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Ak uchádzač nie je platcom DPH, uvedie navrhovanú zmluvnú cenu celkom. Na skutočnosť, že nie je platcom DPH,  upozorní.</w:t>
      </w:r>
    </w:p>
    <w:p w14:paraId="68E4200F" w14:textId="77777777" w:rsidR="00EB0FCE" w:rsidRDefault="00EB0FCE" w:rsidP="00EB0FCE">
      <w:pPr>
        <w:jc w:val="both"/>
        <w:rPr>
          <w:rFonts w:cs="Arial"/>
          <w:szCs w:val="20"/>
        </w:rPr>
      </w:pPr>
    </w:p>
    <w:p w14:paraId="12AECE7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573498F4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7DCB909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09B3536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F946F8A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3C87CD09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0D1AC2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46C75FB7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69AFC4BF" w14:textId="77777777" w:rsidR="00EB0FCE" w:rsidRDefault="00EB0FCE" w:rsidP="00EB0FCE">
      <w:pPr>
        <w:jc w:val="both"/>
        <w:rPr>
          <w:rFonts w:cs="Arial"/>
          <w:sz w:val="20"/>
          <w:szCs w:val="20"/>
        </w:rPr>
      </w:pPr>
    </w:p>
    <w:p w14:paraId="171BC85A" w14:textId="77777777" w:rsidR="00EB0FCE" w:rsidRDefault="00EB0FCE" w:rsidP="00EB0FCE">
      <w:pPr>
        <w:ind w:left="18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IV.</w:t>
      </w:r>
    </w:p>
    <w:p w14:paraId="1FE1ECEE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Predkladanie ponuky</w:t>
      </w:r>
    </w:p>
    <w:p w14:paraId="394B1DD5" w14:textId="77777777" w:rsidR="00EB0FCE" w:rsidRPr="0063568B" w:rsidRDefault="00EB0FCE" w:rsidP="00EB0FCE"/>
    <w:p w14:paraId="11C45723" w14:textId="77777777" w:rsidR="00EB0FCE" w:rsidRPr="0063568B" w:rsidRDefault="00EB0FCE" w:rsidP="00EB0FCE">
      <w:pPr>
        <w:pStyle w:val="Nadpis9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 w:val="24"/>
          <w:szCs w:val="26"/>
        </w:rPr>
      </w:pPr>
      <w:r w:rsidRPr="0063568B">
        <w:rPr>
          <w:rFonts w:cs="Arial"/>
          <w:sz w:val="24"/>
          <w:szCs w:val="26"/>
        </w:rPr>
        <w:t xml:space="preserve"> Miesto a lehota na predkladanie ponúk</w:t>
      </w:r>
    </w:p>
    <w:p w14:paraId="344F9CA0" w14:textId="4972CD2D" w:rsidR="00EB0FCE" w:rsidRDefault="00EB0FCE" w:rsidP="00EB0FCE">
      <w:pPr>
        <w:numPr>
          <w:ilvl w:val="1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Ponuka sa predkladá elektronicky na kontaktnú adresu: </w:t>
      </w:r>
      <w:r w:rsidR="00CB6AFD">
        <w:t>balazrichard@gmail.com</w:t>
      </w:r>
    </w:p>
    <w:p w14:paraId="6D3887D4" w14:textId="77777777" w:rsidR="00EB0FCE" w:rsidRDefault="00EB0FCE" w:rsidP="00EB0FCE">
      <w:pPr>
        <w:tabs>
          <w:tab w:val="num" w:pos="576"/>
        </w:tabs>
        <w:jc w:val="both"/>
        <w:rPr>
          <w:rFonts w:cs="Arial"/>
          <w:szCs w:val="20"/>
        </w:rPr>
      </w:pPr>
    </w:p>
    <w:p w14:paraId="2CBFCAD3" w14:textId="31AB7746" w:rsidR="00EB0FCE" w:rsidRPr="00FA1221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 w:rsidRPr="00FA1221">
        <w:rPr>
          <w:rFonts w:cs="Arial"/>
        </w:rPr>
        <w:t xml:space="preserve">Ponuky je potrebné doručiť v lehote na predkladanie ponúk. Lehota na predkladanie ponúk uplynie dňa </w:t>
      </w:r>
      <w:bookmarkStart w:id="20" w:name="ponuky_lehota"/>
      <w:r w:rsidR="00CB6AFD">
        <w:rPr>
          <w:b/>
        </w:rPr>
        <w:t>24.10</w:t>
      </w:r>
      <w:r w:rsidRPr="00FA1221">
        <w:rPr>
          <w:b/>
        </w:rPr>
        <w:t>.201</w:t>
      </w:r>
      <w:bookmarkEnd w:id="20"/>
      <w:r>
        <w:rPr>
          <w:b/>
        </w:rPr>
        <w:t>8 d</w:t>
      </w:r>
      <w:r w:rsidRPr="00FA1221">
        <w:rPr>
          <w:rFonts w:cs="Arial"/>
          <w:b/>
        </w:rPr>
        <w:t xml:space="preserve">o </w:t>
      </w:r>
      <w:bookmarkStart w:id="21" w:name="ponuky_lehota_cas"/>
      <w:r w:rsidRPr="00FA1221">
        <w:rPr>
          <w:b/>
        </w:rPr>
        <w:t>1</w:t>
      </w:r>
      <w:r>
        <w:rPr>
          <w:b/>
        </w:rPr>
        <w:t>2</w:t>
      </w:r>
      <w:r w:rsidRPr="00FA1221">
        <w:rPr>
          <w:b/>
        </w:rPr>
        <w:t>:00</w:t>
      </w:r>
      <w:bookmarkEnd w:id="21"/>
      <w:r w:rsidRPr="00FA1221">
        <w:rPr>
          <w:rFonts w:cs="Arial"/>
          <w:b/>
        </w:rPr>
        <w:t xml:space="preserve"> hod</w:t>
      </w:r>
      <w:r>
        <w:rPr>
          <w:rFonts w:cs="Arial"/>
        </w:rPr>
        <w:t>.</w:t>
      </w:r>
    </w:p>
    <w:p w14:paraId="54D4CF67" w14:textId="77777777" w:rsidR="00EB0FCE" w:rsidRPr="00FA1221" w:rsidRDefault="00EB0FCE" w:rsidP="00EB0FCE">
      <w:pPr>
        <w:tabs>
          <w:tab w:val="num" w:pos="576"/>
        </w:tabs>
        <w:jc w:val="both"/>
        <w:rPr>
          <w:rFonts w:cs="Arial"/>
        </w:rPr>
      </w:pPr>
    </w:p>
    <w:p w14:paraId="03257897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</w:rPr>
      </w:pPr>
    </w:p>
    <w:p w14:paraId="4F8FE7FC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</w:rPr>
      </w:pPr>
    </w:p>
    <w:p w14:paraId="5EC3920D" w14:textId="77777777" w:rsidR="00EB0FCE" w:rsidRDefault="00EB0FCE" w:rsidP="00EB0FCE">
      <w:pPr>
        <w:numPr>
          <w:ilvl w:val="0"/>
          <w:numId w:val="9"/>
        </w:numPr>
        <w:spacing w:line="360" w:lineRule="auto"/>
        <w:jc w:val="both"/>
        <w:rPr>
          <w:rFonts w:cs="Arial"/>
          <w:b/>
          <w:bCs/>
          <w:szCs w:val="26"/>
        </w:rPr>
      </w:pPr>
      <w:r>
        <w:rPr>
          <w:rFonts w:cs="Arial"/>
          <w:b/>
          <w:bCs/>
          <w:szCs w:val="26"/>
        </w:rPr>
        <w:t xml:space="preserve"> Doplnenie, zmena a odvolanie ponuky</w:t>
      </w:r>
    </w:p>
    <w:p w14:paraId="0FC6F5F6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</w:rPr>
      </w:pPr>
      <w:r>
        <w:rPr>
          <w:rFonts w:cs="Arial"/>
        </w:rPr>
        <w:t>Uchádzač môže predloženú ponuku dodatočne doplniť, zmeniť alebo odvolať</w:t>
      </w:r>
      <w:r>
        <w:rPr>
          <w:rFonts w:cs="Arial"/>
        </w:rPr>
        <w:br/>
        <w:t xml:space="preserve">do uplynutia lehoty na predkladanie ponúk. </w:t>
      </w:r>
    </w:p>
    <w:p w14:paraId="5ED68DCC" w14:textId="77777777" w:rsidR="00EB0FCE" w:rsidRDefault="00EB0FCE" w:rsidP="00EB0FCE">
      <w:pPr>
        <w:tabs>
          <w:tab w:val="num" w:pos="540"/>
          <w:tab w:val="num" w:pos="576"/>
        </w:tabs>
        <w:ind w:left="540" w:hanging="540"/>
        <w:jc w:val="both"/>
        <w:rPr>
          <w:rFonts w:cs="Arial"/>
          <w:szCs w:val="20"/>
        </w:rPr>
      </w:pPr>
    </w:p>
    <w:p w14:paraId="680AA41F" w14:textId="77777777" w:rsidR="00EB0FCE" w:rsidRDefault="00EB0FCE" w:rsidP="00EB0FCE">
      <w:pPr>
        <w:numPr>
          <w:ilvl w:val="1"/>
          <w:numId w:val="9"/>
        </w:numPr>
        <w:tabs>
          <w:tab w:val="num" w:pos="540"/>
        </w:tabs>
        <w:ind w:left="540" w:hanging="540"/>
        <w:jc w:val="both"/>
        <w:rPr>
          <w:rFonts w:cs="Arial"/>
          <w:szCs w:val="20"/>
        </w:rPr>
      </w:pPr>
      <w:r>
        <w:rPr>
          <w:rFonts w:cs="Arial"/>
        </w:rPr>
        <w:t>Doplnenie alebo zmenu ponuky je možné vykonať odvolaním pôvodnej ponuky</w:t>
      </w:r>
      <w:r>
        <w:rPr>
          <w:rFonts w:cs="Arial"/>
        </w:rPr>
        <w:br/>
        <w:t>na základe písomnej žiadosti uchádzača, zaslanej prostredníctvom poštovej zásielky alebo doručenej osobne uchádzačom alebo splnomocnenou osobou uchádzača a doručením novej ponuky v lehote na predkladanie ponúk.</w:t>
      </w:r>
    </w:p>
    <w:p w14:paraId="7B47315E" w14:textId="77777777" w:rsidR="00EB0FCE" w:rsidRDefault="00EB0FCE" w:rsidP="00EB0FCE">
      <w:pPr>
        <w:rPr>
          <w:rFonts w:cs="Arial"/>
          <w:szCs w:val="28"/>
        </w:rPr>
      </w:pPr>
    </w:p>
    <w:p w14:paraId="753DE9DE" w14:textId="77777777" w:rsidR="00EB0FCE" w:rsidRDefault="00EB0FCE" w:rsidP="00EB0FCE">
      <w:pPr>
        <w:rPr>
          <w:rFonts w:cs="Arial"/>
          <w:szCs w:val="28"/>
        </w:rPr>
      </w:pPr>
    </w:p>
    <w:p w14:paraId="6341DA44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V.</w:t>
      </w:r>
    </w:p>
    <w:p w14:paraId="705F3CD7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Vyhodnotenie ponúk</w:t>
      </w:r>
    </w:p>
    <w:p w14:paraId="10ADF1A7" w14:textId="77777777" w:rsidR="00EB0FCE" w:rsidRPr="007A23DD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 w:rsidRPr="0063568B">
        <w:rPr>
          <w:rFonts w:cs="Arial"/>
          <w:szCs w:val="26"/>
        </w:rPr>
        <w:t xml:space="preserve"> Hodnotenie ponúk</w:t>
      </w:r>
    </w:p>
    <w:p w14:paraId="7C1C5CB8" w14:textId="77777777" w:rsidR="00EB0FCE" w:rsidRPr="007A23DD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 w:after="240"/>
        <w:ind w:left="540" w:hanging="540"/>
        <w:rPr>
          <w:rFonts w:cs="Arial"/>
        </w:rPr>
      </w:pPr>
      <w:r>
        <w:rPr>
          <w:rFonts w:cs="Arial"/>
        </w:rPr>
        <w:t>Nakoľko sa ponuky predkladajú prostredníctvom elektronickej pošty, neprebehne klasické otváranie ponúk. Verejný obstarávateľ po uplynutí lehoty na predkladanie ponúk otvorí doručené maily a vytlačí ponuky uchádzačov spolu s mailovou komunikáciou pre účely vyhodnotenia ponúk a archivácie.</w:t>
      </w:r>
    </w:p>
    <w:p w14:paraId="671E02DE" w14:textId="77777777" w:rsidR="00EB0FCE" w:rsidRPr="00725851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 w:after="240"/>
        <w:ind w:left="540" w:hanging="540"/>
        <w:rPr>
          <w:rFonts w:cs="Arial"/>
        </w:rPr>
      </w:pPr>
      <w:r>
        <w:rPr>
          <w:szCs w:val="22"/>
        </w:rPr>
        <w:t>Vyhodnocovanie ponúk je neverejné. P</w:t>
      </w:r>
      <w:r w:rsidRPr="00725851">
        <w:rPr>
          <w:szCs w:val="22"/>
        </w:rPr>
        <w:t xml:space="preserve">onuky </w:t>
      </w:r>
      <w:r>
        <w:rPr>
          <w:szCs w:val="22"/>
        </w:rPr>
        <w:t xml:space="preserve">sa vyhodnotia </w:t>
      </w:r>
      <w:r w:rsidRPr="00725851">
        <w:rPr>
          <w:szCs w:val="22"/>
        </w:rPr>
        <w:t xml:space="preserve">z hľadiska splnenia požiadaviek na predmet zákazky a v prípade pochybností overí správnosť informácií a dôkazov, ktoré poskytli uchádzači. </w:t>
      </w:r>
    </w:p>
    <w:p w14:paraId="0560DA97" w14:textId="77777777" w:rsidR="00EB0FCE" w:rsidRPr="00D1299E" w:rsidRDefault="00EB0FCE" w:rsidP="00EB0FCE">
      <w:pPr>
        <w:pStyle w:val="Zkladntext"/>
        <w:numPr>
          <w:ilvl w:val="1"/>
          <w:numId w:val="9"/>
        </w:numPr>
        <w:tabs>
          <w:tab w:val="num" w:pos="540"/>
        </w:tabs>
        <w:spacing w:before="0"/>
        <w:ind w:left="540" w:hanging="540"/>
        <w:rPr>
          <w:rFonts w:cs="Arial"/>
        </w:rPr>
      </w:pPr>
      <w:r w:rsidRPr="00D1299E">
        <w:rPr>
          <w:rFonts w:cs="Arial"/>
        </w:rPr>
        <w:lastRenderedPageBreak/>
        <w:t>Ponuky uchádzačov, ktoré neboli vylúčené, budú vyhodnocované len podľa kritérií na vyhodnotenie ponúk uveden</w:t>
      </w:r>
      <w:r>
        <w:rPr>
          <w:rFonts w:cs="Arial"/>
        </w:rPr>
        <w:t>ých vo výzve a spôsobom určeným.</w:t>
      </w:r>
    </w:p>
    <w:p w14:paraId="6FAE8175" w14:textId="77777777" w:rsidR="00EB0FCE" w:rsidRDefault="00EB0FCE" w:rsidP="00EB0FCE">
      <w:pPr>
        <w:pStyle w:val="Zkladntext"/>
        <w:tabs>
          <w:tab w:val="num" w:pos="576"/>
        </w:tabs>
        <w:rPr>
          <w:rFonts w:cs="Arial"/>
          <w:color w:val="FF0000"/>
        </w:rPr>
      </w:pPr>
    </w:p>
    <w:p w14:paraId="14A964F6" w14:textId="77777777" w:rsidR="00EB0FCE" w:rsidRDefault="00EB0FCE" w:rsidP="00EB0FCE">
      <w:pPr>
        <w:jc w:val="center"/>
        <w:rPr>
          <w:rFonts w:cs="Arial"/>
          <w:sz w:val="20"/>
          <w:szCs w:val="20"/>
        </w:rPr>
      </w:pPr>
    </w:p>
    <w:p w14:paraId="4192E3CB" w14:textId="77777777" w:rsidR="00EB0FCE" w:rsidRDefault="00EB0FCE" w:rsidP="00EB0FCE">
      <w:pPr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Časť VI.</w:t>
      </w:r>
    </w:p>
    <w:p w14:paraId="3B39C5F4" w14:textId="77777777" w:rsidR="00EB0FCE" w:rsidRDefault="00EB0FCE" w:rsidP="00EB0FCE">
      <w:pPr>
        <w:pStyle w:val="Nadpis5"/>
        <w:spacing w:line="480" w:lineRule="auto"/>
        <w:rPr>
          <w:rFonts w:cs="Arial"/>
        </w:rPr>
      </w:pPr>
      <w:r>
        <w:rPr>
          <w:rFonts w:cs="Arial"/>
        </w:rPr>
        <w:t>Uzavretie zmluvy</w:t>
      </w:r>
    </w:p>
    <w:p w14:paraId="326BE800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>Oznámenie o výsledku vyhodnotenia ponúk</w:t>
      </w:r>
    </w:p>
    <w:p w14:paraId="70B010FA" w14:textId="77777777" w:rsidR="00EB0FCE" w:rsidRPr="00946756" w:rsidRDefault="00EB0FCE" w:rsidP="00EB0FCE">
      <w:pPr>
        <w:pStyle w:val="Zkladntext"/>
        <w:numPr>
          <w:ilvl w:val="1"/>
          <w:numId w:val="9"/>
        </w:numPr>
        <w:tabs>
          <w:tab w:val="right" w:leader="dot" w:pos="10080"/>
        </w:tabs>
        <w:rPr>
          <w:rFonts w:cs="Arial"/>
          <w:szCs w:val="20"/>
        </w:rPr>
      </w:pPr>
      <w:r w:rsidRPr="00946756">
        <w:rPr>
          <w:rFonts w:cs="Arial"/>
          <w:szCs w:val="20"/>
        </w:rPr>
        <w:t xml:space="preserve">Úspešnému uchádzačovi sa oznámi, že jeho ponuka sa prijíma. </w:t>
      </w:r>
    </w:p>
    <w:p w14:paraId="2D8843E1" w14:textId="77777777" w:rsidR="00EB0FCE" w:rsidRPr="00946756" w:rsidRDefault="00EB0FCE" w:rsidP="00EB0FCE">
      <w:pPr>
        <w:pStyle w:val="Zkladntext"/>
        <w:numPr>
          <w:ilvl w:val="1"/>
          <w:numId w:val="9"/>
        </w:numPr>
        <w:tabs>
          <w:tab w:val="right" w:leader="dot" w:pos="10080"/>
        </w:tabs>
        <w:rPr>
          <w:rFonts w:cs="Arial"/>
        </w:rPr>
      </w:pPr>
      <w:r w:rsidRPr="00946756">
        <w:rPr>
          <w:rFonts w:cs="Arial"/>
          <w:szCs w:val="20"/>
        </w:rPr>
        <w:t xml:space="preserve">Neúspešnému uchádzačovi sa oznámi, že neuspel a dôvody neprijatia jeho ponuky. </w:t>
      </w:r>
    </w:p>
    <w:p w14:paraId="5FA0C85B" w14:textId="77777777" w:rsidR="00EB0FCE" w:rsidRDefault="00EB0FCE" w:rsidP="00EB0FCE">
      <w:pPr>
        <w:pStyle w:val="Zkladntext"/>
        <w:tabs>
          <w:tab w:val="num" w:pos="720"/>
        </w:tabs>
        <w:ind w:left="180"/>
        <w:rPr>
          <w:rFonts w:cs="Arial"/>
          <w:color w:val="FF0000"/>
        </w:rPr>
      </w:pPr>
    </w:p>
    <w:p w14:paraId="36333F0C" w14:textId="77777777" w:rsidR="00EB0FCE" w:rsidRDefault="00EB0FCE" w:rsidP="00EB0FCE">
      <w:pPr>
        <w:jc w:val="both"/>
        <w:rPr>
          <w:rFonts w:cs="Arial"/>
          <w:b/>
          <w:bCs/>
          <w:sz w:val="20"/>
          <w:szCs w:val="20"/>
          <w:highlight w:val="lightGray"/>
        </w:rPr>
      </w:pPr>
    </w:p>
    <w:p w14:paraId="67069017" w14:textId="77777777" w:rsidR="00EB0FCE" w:rsidRDefault="00EB0FCE" w:rsidP="00EB0FCE">
      <w:pPr>
        <w:pStyle w:val="Nadpis7"/>
        <w:keepLines w:val="0"/>
        <w:numPr>
          <w:ilvl w:val="0"/>
          <w:numId w:val="9"/>
        </w:numPr>
        <w:spacing w:before="0" w:line="360" w:lineRule="auto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Uzavretie zmluvy</w:t>
      </w:r>
    </w:p>
    <w:p w14:paraId="01D2AF4E" w14:textId="77777777" w:rsidR="00EB0FCE" w:rsidRPr="0052522E" w:rsidRDefault="00EB0FCE" w:rsidP="00EB0FCE">
      <w:pPr>
        <w:pStyle w:val="Zkladntext"/>
        <w:numPr>
          <w:ilvl w:val="1"/>
          <w:numId w:val="9"/>
        </w:numPr>
        <w:tabs>
          <w:tab w:val="clear" w:pos="576"/>
          <w:tab w:val="num" w:pos="426"/>
        </w:tabs>
        <w:autoSpaceDE w:val="0"/>
        <w:autoSpaceDN w:val="0"/>
        <w:adjustRightInd w:val="0"/>
        <w:spacing w:before="0" w:after="240"/>
        <w:ind w:left="567" w:hanging="567"/>
        <w:rPr>
          <w:rFonts w:cs="Arial"/>
          <w:szCs w:val="22"/>
        </w:rPr>
      </w:pPr>
      <w:r>
        <w:rPr>
          <w:rFonts w:cs="Arial"/>
        </w:rPr>
        <w:t>Ú</w:t>
      </w:r>
      <w:r w:rsidRPr="000F0635">
        <w:rPr>
          <w:rFonts w:cs="Arial"/>
        </w:rPr>
        <w:t>spešn</w:t>
      </w:r>
      <w:r>
        <w:rPr>
          <w:rFonts w:cs="Arial"/>
        </w:rPr>
        <w:t>ému</w:t>
      </w:r>
      <w:r w:rsidRPr="000F0635">
        <w:rPr>
          <w:rFonts w:cs="Arial"/>
        </w:rPr>
        <w:t xml:space="preserve"> uchádzačo</w:t>
      </w:r>
      <w:r>
        <w:rPr>
          <w:rFonts w:cs="Arial"/>
        </w:rPr>
        <w:t>vi</w:t>
      </w:r>
      <w:r w:rsidRPr="000F0635">
        <w:rPr>
          <w:rFonts w:cs="Arial"/>
        </w:rPr>
        <w:t xml:space="preserve"> bude </w:t>
      </w:r>
      <w:r>
        <w:rPr>
          <w:rFonts w:cs="Arial"/>
        </w:rPr>
        <w:t xml:space="preserve">predložená záväzná objednávka najneskôr </w:t>
      </w:r>
      <w:r w:rsidRPr="000F0635">
        <w:rPr>
          <w:rFonts w:cs="Arial"/>
        </w:rPr>
        <w:t xml:space="preserve">do </w:t>
      </w:r>
      <w:bookmarkStart w:id="22" w:name="lehota_viazanosti1"/>
      <w:r>
        <w:t>01.11.</w:t>
      </w:r>
      <w:r w:rsidRPr="0052522E">
        <w:t>2</w:t>
      </w:r>
      <w:bookmarkEnd w:id="22"/>
      <w:r>
        <w:t>018</w:t>
      </w:r>
      <w:r w:rsidRPr="0052522E">
        <w:rPr>
          <w:rFonts w:cs="Arial"/>
        </w:rPr>
        <w:t>.</w:t>
      </w:r>
    </w:p>
    <w:p w14:paraId="0A9BFADD" w14:textId="77777777" w:rsidR="00EB0FCE" w:rsidRDefault="00EB0FCE" w:rsidP="00EB0FCE">
      <w:pPr>
        <w:pStyle w:val="Odsekzoznamu"/>
        <w:rPr>
          <w:rFonts w:cs="Arial"/>
        </w:rPr>
      </w:pPr>
    </w:p>
    <w:p w14:paraId="1CF39441" w14:textId="77777777" w:rsidR="00EB0FCE" w:rsidRDefault="00EB0FCE" w:rsidP="00EB0FCE">
      <w:pPr>
        <w:pStyle w:val="Zkladntext"/>
        <w:numPr>
          <w:ilvl w:val="0"/>
          <w:numId w:val="9"/>
        </w:numPr>
        <w:tabs>
          <w:tab w:val="num" w:pos="720"/>
        </w:tabs>
        <w:spacing w:before="0"/>
        <w:rPr>
          <w:rFonts w:cs="Arial"/>
          <w:b/>
        </w:rPr>
      </w:pPr>
      <w:r w:rsidRPr="00233C80">
        <w:rPr>
          <w:rFonts w:cs="Arial"/>
          <w:b/>
        </w:rPr>
        <w:t>Pravidlá k</w:t>
      </w:r>
      <w:r>
        <w:rPr>
          <w:rFonts w:cs="Arial"/>
          <w:b/>
        </w:rPr>
        <w:t> </w:t>
      </w:r>
      <w:r w:rsidRPr="00233C80">
        <w:rPr>
          <w:rFonts w:cs="Arial"/>
          <w:b/>
        </w:rPr>
        <w:t>subdodávkam</w:t>
      </w:r>
    </w:p>
    <w:p w14:paraId="478B5347" w14:textId="77777777" w:rsidR="00EB0FCE" w:rsidRPr="00233C80" w:rsidRDefault="00EB0FCE" w:rsidP="00EB0FCE">
      <w:pPr>
        <w:pStyle w:val="Zkladntext"/>
        <w:tabs>
          <w:tab w:val="num" w:pos="720"/>
        </w:tabs>
        <w:ind w:left="432"/>
        <w:rPr>
          <w:rFonts w:cs="Arial"/>
          <w:b/>
          <w:szCs w:val="22"/>
        </w:rPr>
      </w:pPr>
    </w:p>
    <w:p w14:paraId="470694EF" w14:textId="77777777" w:rsidR="00EB0FCE" w:rsidRDefault="00EB0FCE" w:rsidP="00EB0FCE">
      <w:pPr>
        <w:pStyle w:val="Odsekzoznamu"/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 w:val="22"/>
          <w:szCs w:val="22"/>
        </w:rPr>
      </w:pPr>
      <w:r w:rsidRPr="00233C80">
        <w:rPr>
          <w:rFonts w:cs="Arial"/>
          <w:color w:val="000000"/>
          <w:sz w:val="22"/>
          <w:szCs w:val="22"/>
        </w:rPr>
        <w:t xml:space="preserve">23.1. Verejný obstarávateľ pripúšťa plnenie predmetu obstarávania subdodávkami. </w:t>
      </w:r>
    </w:p>
    <w:p w14:paraId="628C7794" w14:textId="77777777" w:rsidR="00EB0FCE" w:rsidRPr="00233C80" w:rsidRDefault="00EB0FCE" w:rsidP="00EB0FCE">
      <w:pPr>
        <w:pStyle w:val="Odsekzoznamu"/>
        <w:autoSpaceDE w:val="0"/>
        <w:autoSpaceDN w:val="0"/>
        <w:adjustRightInd w:val="0"/>
        <w:ind w:left="709" w:hanging="709"/>
        <w:jc w:val="both"/>
        <w:rPr>
          <w:rFonts w:cs="Arial"/>
          <w:color w:val="000000"/>
          <w:sz w:val="22"/>
          <w:szCs w:val="22"/>
        </w:rPr>
      </w:pPr>
    </w:p>
    <w:p w14:paraId="41D4520A" w14:textId="77777777" w:rsidR="00EB0FCE" w:rsidRDefault="00EB0FCE" w:rsidP="00EB0FC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21"/>
        <w:ind w:left="567" w:hanging="556"/>
        <w:jc w:val="both"/>
        <w:rPr>
          <w:rFonts w:cs="Arial"/>
          <w:color w:val="000000"/>
          <w:sz w:val="22"/>
          <w:szCs w:val="22"/>
        </w:rPr>
      </w:pPr>
      <w:r w:rsidRPr="00233C80">
        <w:rPr>
          <w:rFonts w:cs="Arial"/>
          <w:color w:val="000000"/>
          <w:sz w:val="22"/>
          <w:szCs w:val="22"/>
        </w:rPr>
        <w:t xml:space="preserve">Uchádzač zodpovedá za celé a riadne plnenie zmluvy počas celého trvania zmluvného vzťahu s Verejným obstarávateľom a to bez ohľadu na to, či uchádzač použil subdodávky alebo nie, v akom rozsahu a za akých podmienok. Verejný obstarávateľ nenesie akúkoľvek zodpovednosť voči subdodávateľom úspešného uchádzača. </w:t>
      </w:r>
    </w:p>
    <w:p w14:paraId="095C2B58" w14:textId="77777777" w:rsidR="00EB0FCE" w:rsidRPr="00233C80" w:rsidRDefault="00EB0FCE" w:rsidP="00EB0FCE">
      <w:pPr>
        <w:pStyle w:val="Odsekzoznamu"/>
        <w:autoSpaceDE w:val="0"/>
        <w:autoSpaceDN w:val="0"/>
        <w:adjustRightInd w:val="0"/>
        <w:spacing w:after="21"/>
        <w:ind w:hanging="709"/>
        <w:jc w:val="both"/>
        <w:rPr>
          <w:rFonts w:cs="Arial"/>
          <w:color w:val="000000"/>
          <w:sz w:val="22"/>
          <w:szCs w:val="22"/>
        </w:rPr>
      </w:pPr>
    </w:p>
    <w:p w14:paraId="2FF77D0D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4852A6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3B85A41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126B493B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8E51934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8049F48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745F5A41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9166C4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C455CAD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C01341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6538F92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55BB24FC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786ACE5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54A37C65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1EE8192B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491A3E5E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ED77B63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7BA53344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0BACC1A6" w14:textId="77777777" w:rsidR="00EB0FCE" w:rsidRDefault="00EB0FCE" w:rsidP="00EB0FCE">
      <w:pPr>
        <w:pStyle w:val="Hlavika"/>
        <w:jc w:val="center"/>
        <w:rPr>
          <w:b/>
          <w:bCs/>
          <w:sz w:val="28"/>
        </w:rPr>
      </w:pPr>
    </w:p>
    <w:p w14:paraId="35FAC3F7" w14:textId="77777777" w:rsidR="00EB0FCE" w:rsidRDefault="00EB0FCE" w:rsidP="00CB6AFD">
      <w:pPr>
        <w:pStyle w:val="Hlavika"/>
        <w:rPr>
          <w:b/>
          <w:bCs/>
          <w:sz w:val="28"/>
        </w:rPr>
      </w:pPr>
    </w:p>
    <w:p w14:paraId="703CAF66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</w:rPr>
      </w:pPr>
    </w:p>
    <w:p w14:paraId="6321BFA2" w14:textId="77777777" w:rsidR="00EB0FCE" w:rsidRDefault="00EB0FCE" w:rsidP="00EB0FCE">
      <w:pPr>
        <w:pStyle w:val="Hlavika"/>
        <w:ind w:firstLine="126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 xml:space="preserve">B.1 </w:t>
      </w:r>
      <w:r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2"/>
        </w:rPr>
        <w:t>OPIS PREDMETU ZÁKAZKY</w:t>
      </w:r>
    </w:p>
    <w:p w14:paraId="20C19321" w14:textId="77777777" w:rsidR="00EB0FCE" w:rsidRDefault="00EB0FCE" w:rsidP="00EB0FCE">
      <w:pPr>
        <w:pStyle w:val="Zarkazkladnhotextu"/>
        <w:rPr>
          <w:rFonts w:cs="Arial"/>
        </w:rPr>
      </w:pPr>
    </w:p>
    <w:p w14:paraId="3D361455" w14:textId="77777777" w:rsidR="00EB0FCE" w:rsidRDefault="00EB0FCE" w:rsidP="00EB0FCE">
      <w:pPr>
        <w:pStyle w:val="Zarkazkladnhotextu"/>
        <w:rPr>
          <w:rFonts w:cs="Arial"/>
        </w:rPr>
      </w:pPr>
    </w:p>
    <w:p w14:paraId="5EB6D552" w14:textId="78765DC5" w:rsidR="00EB0FCE" w:rsidRDefault="00EB0FCE" w:rsidP="00EB0FCE">
      <w:pPr>
        <w:jc w:val="both"/>
      </w:pPr>
      <w:r>
        <w:rPr>
          <w:rFonts w:cs="Arial"/>
          <w:szCs w:val="20"/>
        </w:rPr>
        <w:tab/>
      </w:r>
      <w:bookmarkStart w:id="23" w:name="opis"/>
      <w:r w:rsidRPr="00FA1221">
        <w:t>Predmetom zá</w:t>
      </w:r>
      <w:r>
        <w:t>k</w:t>
      </w:r>
      <w:r w:rsidRPr="00FA1221">
        <w:t xml:space="preserve">azky je </w:t>
      </w:r>
      <w:r>
        <w:t xml:space="preserve">dodávka </w:t>
      </w:r>
      <w:r w:rsidR="00EA7AA9">
        <w:t>liečebného pohybového prístroja pre horné a dolné končatiny.</w:t>
      </w:r>
    </w:p>
    <w:p w14:paraId="27229FD4" w14:textId="77777777" w:rsidR="00EB0FCE" w:rsidRDefault="00EB0FCE" w:rsidP="00EB0FCE">
      <w:pPr>
        <w:jc w:val="both"/>
      </w:pPr>
    </w:p>
    <w:p w14:paraId="765A5736" w14:textId="77777777" w:rsidR="00EB0FCE" w:rsidRDefault="00EB0FCE" w:rsidP="00EB0FCE">
      <w:pPr>
        <w:ind w:firstLine="709"/>
        <w:jc w:val="both"/>
      </w:pPr>
      <w:r>
        <w:t>Podrobný popis predmetu zákazky je v popise, ktorý tvorí prílohu č. 2 týchto súťažných podkladov.</w:t>
      </w:r>
      <w:bookmarkEnd w:id="23"/>
      <w:r>
        <w:t xml:space="preserve"> V prípade, ak v popise bude uvedený odkaz na konkrétne výrobky alebo výrobcov, môže uchádzač použiť ekvivalentné výrobky, ktoré majú rovnaké alebo lepšie technické parametre ako je požadované.</w:t>
      </w:r>
    </w:p>
    <w:p w14:paraId="02D0B299" w14:textId="77777777" w:rsidR="00EB0FCE" w:rsidRDefault="00EB0FCE" w:rsidP="00EB0FCE">
      <w:pPr>
        <w:jc w:val="both"/>
      </w:pPr>
    </w:p>
    <w:p w14:paraId="1B60545A" w14:textId="77777777" w:rsidR="00EB0FCE" w:rsidRPr="000C1A73" w:rsidRDefault="00EB0FCE" w:rsidP="00EB0FCE">
      <w:pPr>
        <w:jc w:val="both"/>
        <w:rPr>
          <w:rFonts w:cs="Arial"/>
          <w:szCs w:val="20"/>
        </w:rPr>
      </w:pPr>
    </w:p>
    <w:p w14:paraId="5990C016" w14:textId="77777777" w:rsidR="00EB0FCE" w:rsidRDefault="00EB0FCE" w:rsidP="00EB0FCE">
      <w:pPr>
        <w:ind w:left="720"/>
        <w:rPr>
          <w:rFonts w:cs="Arial"/>
          <w:szCs w:val="20"/>
        </w:rPr>
      </w:pPr>
    </w:p>
    <w:p w14:paraId="2125F019" w14:textId="77777777" w:rsidR="00EB0FCE" w:rsidRDefault="00EB0FCE" w:rsidP="00EB0FCE">
      <w:pPr>
        <w:ind w:left="720"/>
        <w:jc w:val="center"/>
      </w:pPr>
      <w:r>
        <w:br w:type="page"/>
      </w:r>
    </w:p>
    <w:p w14:paraId="4778BC55" w14:textId="77777777" w:rsidR="00EB0FCE" w:rsidRDefault="00EB0FCE" w:rsidP="00EB0FCE">
      <w:pPr>
        <w:ind w:left="720"/>
        <w:jc w:val="center"/>
      </w:pPr>
    </w:p>
    <w:p w14:paraId="7DDDED21" w14:textId="77777777" w:rsidR="00EB0FCE" w:rsidRDefault="00EB0FCE" w:rsidP="00EB0FCE">
      <w:pPr>
        <w:ind w:left="72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B.2</w:t>
      </w:r>
      <w:r>
        <w:rPr>
          <w:b/>
          <w:bCs/>
          <w:sz w:val="28"/>
          <w:szCs w:val="26"/>
        </w:rPr>
        <w:t xml:space="preserve">  </w:t>
      </w:r>
      <w:r>
        <w:rPr>
          <w:b/>
          <w:bCs/>
          <w:sz w:val="28"/>
          <w:szCs w:val="22"/>
        </w:rPr>
        <w:t>SPÓSOB URČENIA CENY</w:t>
      </w:r>
    </w:p>
    <w:p w14:paraId="45DF0C8A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18F0E639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6CBCD53F" w14:textId="77777777" w:rsidR="00EB0FCE" w:rsidRDefault="00EB0FCE" w:rsidP="00EB0FCE">
      <w:pPr>
        <w:pStyle w:val="Zarkazkladnhotextu"/>
        <w:rPr>
          <w:rFonts w:cs="Arial"/>
          <w:sz w:val="20"/>
          <w:szCs w:val="20"/>
        </w:rPr>
      </w:pPr>
    </w:p>
    <w:p w14:paraId="234DC91A" w14:textId="77777777" w:rsidR="00EB0FCE" w:rsidRPr="00D306A6" w:rsidRDefault="00EB0FCE" w:rsidP="00EB0FCE">
      <w:pPr>
        <w:pStyle w:val="Zkladntext"/>
        <w:numPr>
          <w:ilvl w:val="0"/>
          <w:numId w:val="11"/>
        </w:numPr>
        <w:spacing w:before="0"/>
        <w:rPr>
          <w:rFonts w:cs="Arial"/>
        </w:rPr>
      </w:pPr>
      <w:r w:rsidRPr="00D306A6">
        <w:rPr>
          <w:rFonts w:cs="Arial"/>
        </w:rPr>
        <w:t xml:space="preserve">Cena za obstarávaný tovar alebo službu, súvisiacu s dodaním tovaru, musí byť stanovená v zmysle zákona NR SR č.18/1996 Z. z.  o cenách v znení neskorších predpisov, vyhlášky MF SR č.87/1996 Z. z., ktorou sa vykonáva zákon NR SR č.18/1996 Z. z. o cenách v znení neskorších predpisov. </w:t>
      </w:r>
    </w:p>
    <w:p w14:paraId="7A289D9E" w14:textId="77777777" w:rsidR="00EB0FCE" w:rsidRPr="00D306A6" w:rsidRDefault="00EB0FCE" w:rsidP="00EB0FCE">
      <w:pPr>
        <w:tabs>
          <w:tab w:val="num" w:pos="720"/>
        </w:tabs>
        <w:ind w:hanging="252"/>
        <w:jc w:val="both"/>
        <w:rPr>
          <w:rFonts w:cs="Arial"/>
          <w:szCs w:val="20"/>
          <w:highlight w:val="lightGray"/>
        </w:rPr>
      </w:pPr>
    </w:p>
    <w:p w14:paraId="0333B8ED" w14:textId="77777777" w:rsidR="00EB0FCE" w:rsidRPr="00D306A6" w:rsidRDefault="00EB0FCE" w:rsidP="00EB0FCE">
      <w:pPr>
        <w:pStyle w:val="Zkladntext"/>
        <w:numPr>
          <w:ilvl w:val="0"/>
          <w:numId w:val="11"/>
        </w:numPr>
        <w:spacing w:before="0"/>
        <w:rPr>
          <w:rFonts w:cs="Arial"/>
        </w:rPr>
      </w:pPr>
      <w:r>
        <w:rPr>
          <w:rFonts w:cs="Arial"/>
        </w:rPr>
        <w:t>Celková c</w:t>
      </w:r>
      <w:r w:rsidRPr="00D306A6">
        <w:rPr>
          <w:rFonts w:cs="Arial"/>
        </w:rPr>
        <w:t xml:space="preserve">ena uvedená v návrhu </w:t>
      </w:r>
      <w:r>
        <w:rPr>
          <w:rFonts w:cs="Arial"/>
        </w:rPr>
        <w:t xml:space="preserve">uchádzača </w:t>
      </w:r>
      <w:r w:rsidRPr="00D306A6">
        <w:rPr>
          <w:rFonts w:cs="Arial"/>
        </w:rPr>
        <w:t xml:space="preserve">musí obsahovať cenu za požadovaný predmet zákazky, t.j. sumár všetkých položiek, ktorý vychádza z ocenených položiek výkazu položiek predloženého uchádzačom. </w:t>
      </w:r>
    </w:p>
    <w:p w14:paraId="724A1FC1" w14:textId="77777777" w:rsidR="00EB0FCE" w:rsidRPr="00D306A6" w:rsidRDefault="00EB0FCE" w:rsidP="00EB0FCE">
      <w:pPr>
        <w:tabs>
          <w:tab w:val="num" w:pos="720"/>
        </w:tabs>
        <w:ind w:hanging="252"/>
        <w:jc w:val="both"/>
        <w:rPr>
          <w:rFonts w:cs="Arial"/>
          <w:szCs w:val="20"/>
        </w:rPr>
      </w:pPr>
    </w:p>
    <w:p w14:paraId="4890BDC1" w14:textId="35AF0E5D" w:rsidR="00EB0FCE" w:rsidRPr="003262E2" w:rsidRDefault="00EB0FCE" w:rsidP="00F36252">
      <w:pPr>
        <w:numPr>
          <w:ilvl w:val="0"/>
          <w:numId w:val="11"/>
        </w:numPr>
        <w:tabs>
          <w:tab w:val="num" w:pos="720"/>
        </w:tabs>
        <w:ind w:hanging="252"/>
        <w:jc w:val="both"/>
        <w:rPr>
          <w:rFonts w:cs="Arial"/>
          <w:szCs w:val="20"/>
        </w:rPr>
      </w:pPr>
      <w:r w:rsidRPr="003262E2">
        <w:rPr>
          <w:rFonts w:cs="Arial"/>
        </w:rPr>
        <w:t xml:space="preserve">Uchádzač musí v cene predmetu zákazky uviesť pre každú požadovanú položku aj jednotkovú cenu. Celková cena je daná súčinom jednotkovej ceny a množstva uvedeného v zozname položiek, ktorý je súčasťou tejto časti súťažných podkladov. </w:t>
      </w:r>
    </w:p>
    <w:p w14:paraId="40C34E39" w14:textId="77777777" w:rsidR="003262E2" w:rsidRDefault="003262E2" w:rsidP="003262E2">
      <w:pPr>
        <w:tabs>
          <w:tab w:val="num" w:pos="720"/>
        </w:tabs>
        <w:jc w:val="both"/>
        <w:rPr>
          <w:rFonts w:cs="Arial"/>
          <w:szCs w:val="20"/>
        </w:rPr>
      </w:pPr>
    </w:p>
    <w:p w14:paraId="17C6CD6B" w14:textId="77777777" w:rsidR="003262E2" w:rsidRPr="003262E2" w:rsidRDefault="003262E2" w:rsidP="003262E2">
      <w:pPr>
        <w:tabs>
          <w:tab w:val="num" w:pos="720"/>
        </w:tabs>
        <w:jc w:val="both"/>
        <w:rPr>
          <w:rFonts w:cs="Arial"/>
          <w:szCs w:val="20"/>
        </w:rPr>
      </w:pPr>
    </w:p>
    <w:p w14:paraId="73CC656F" w14:textId="77777777" w:rsidR="00EB0FCE" w:rsidRPr="003262E2" w:rsidRDefault="00EB0FCE" w:rsidP="00EB0FCE">
      <w:pPr>
        <w:pStyle w:val="Zarkazkladnhotextu3"/>
        <w:numPr>
          <w:ilvl w:val="0"/>
          <w:numId w:val="11"/>
        </w:numPr>
        <w:tabs>
          <w:tab w:val="num" w:pos="720"/>
        </w:tabs>
        <w:spacing w:after="0"/>
        <w:jc w:val="both"/>
        <w:rPr>
          <w:rFonts w:cs="Arial"/>
          <w:sz w:val="24"/>
          <w:szCs w:val="24"/>
        </w:rPr>
      </w:pPr>
      <w:r w:rsidRPr="003262E2">
        <w:rPr>
          <w:rFonts w:cs="Arial"/>
          <w:sz w:val="24"/>
          <w:szCs w:val="24"/>
        </w:rPr>
        <w:t>Pri určení ponukovej ceny za dodanie tovaru, prípadne súvisiacich služieb, ak sú súčasťou predmetu zákazky, uvedie uchádzač požadované údaje o cene za dodanie jednotlivých častí predmetu zákazky, v členení podľa požiadaviek obstarávateľskej organizácie.</w:t>
      </w:r>
    </w:p>
    <w:p w14:paraId="035C48BE" w14:textId="77777777" w:rsidR="00EB0FCE" w:rsidRDefault="00EB0FCE" w:rsidP="00EB0FCE">
      <w:pPr>
        <w:pStyle w:val="Odsekzoznamu"/>
        <w:rPr>
          <w:rFonts w:cs="Arial"/>
          <w:sz w:val="22"/>
        </w:rPr>
      </w:pPr>
    </w:p>
    <w:p w14:paraId="065F466B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101D1C7D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47DAA1EE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2982FBFB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2109A1D4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09920D19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430D2BB5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6B529E5C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5B9226EE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10EC6DE0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593FF60D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05CF3C19" w14:textId="77777777" w:rsidR="00EB0FCE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7A4149B8" w14:textId="77777777" w:rsidR="00EB0FCE" w:rsidRPr="00D306A6" w:rsidRDefault="00EB0FCE" w:rsidP="00EB0FCE">
      <w:pPr>
        <w:pStyle w:val="Zarkazkladnhotextu3"/>
        <w:tabs>
          <w:tab w:val="num" w:pos="720"/>
        </w:tabs>
        <w:jc w:val="both"/>
        <w:rPr>
          <w:rFonts w:cs="Arial"/>
          <w:sz w:val="22"/>
          <w:szCs w:val="24"/>
        </w:rPr>
      </w:pPr>
    </w:p>
    <w:p w14:paraId="35B6125A" w14:textId="77777777" w:rsidR="00EB0FCE" w:rsidRDefault="00EB0FCE" w:rsidP="00EB0FCE">
      <w:pPr>
        <w:pStyle w:val="Zkladntext3"/>
      </w:pPr>
    </w:p>
    <w:p w14:paraId="24EADFF0" w14:textId="77777777" w:rsidR="00EB0FCE" w:rsidRDefault="00EB0FCE" w:rsidP="00EB0FCE">
      <w:pPr>
        <w:pStyle w:val="Nadpis"/>
        <w:spacing w:before="120" w:after="0"/>
        <w:ind w:left="432"/>
      </w:pPr>
    </w:p>
    <w:p w14:paraId="619DBA79" w14:textId="77777777" w:rsidR="00EB0FCE" w:rsidRDefault="00EB0FCE" w:rsidP="00EB0FCE">
      <w:pPr>
        <w:pStyle w:val="Nadpis"/>
        <w:spacing w:before="120" w:after="0"/>
        <w:ind w:left="432"/>
      </w:pPr>
    </w:p>
    <w:p w14:paraId="7B07AE50" w14:textId="77777777" w:rsidR="00EB0FCE" w:rsidRDefault="00EB0FCE" w:rsidP="00EB0FCE">
      <w:pPr>
        <w:pStyle w:val="Nadpis"/>
        <w:spacing w:before="120" w:after="0"/>
        <w:ind w:left="432"/>
      </w:pPr>
    </w:p>
    <w:p w14:paraId="70B724A7" w14:textId="77777777" w:rsidR="00EB0FCE" w:rsidRDefault="00EB0FCE" w:rsidP="00EB0FCE">
      <w:pPr>
        <w:pStyle w:val="Nadpis"/>
        <w:spacing w:before="120" w:after="0"/>
        <w:ind w:left="432"/>
      </w:pPr>
    </w:p>
    <w:p w14:paraId="3D060298" w14:textId="77777777" w:rsidR="00EB0FCE" w:rsidRPr="00B1782D" w:rsidRDefault="00EB0FCE" w:rsidP="00EB0FCE"/>
    <w:p w14:paraId="2A9E58A9" w14:textId="77777777" w:rsidR="00EB0FCE" w:rsidRDefault="00EB0FCE" w:rsidP="00EB0FCE">
      <w:pPr>
        <w:pStyle w:val="Nadpis"/>
        <w:spacing w:before="120" w:after="0"/>
        <w:ind w:left="432"/>
      </w:pPr>
    </w:p>
    <w:p w14:paraId="17BC2443" w14:textId="77777777" w:rsidR="00EB0FCE" w:rsidRDefault="00EB0FCE" w:rsidP="00EB0FCE">
      <w:pPr>
        <w:pStyle w:val="Nadpis"/>
        <w:spacing w:before="120" w:after="0"/>
        <w:ind w:left="432"/>
      </w:pPr>
    </w:p>
    <w:p w14:paraId="5F7917C4" w14:textId="77777777" w:rsidR="00EB0FCE" w:rsidRDefault="00EB0FCE" w:rsidP="003262E2">
      <w:pPr>
        <w:pStyle w:val="Nadpis"/>
        <w:spacing w:before="120" w:after="0"/>
      </w:pPr>
    </w:p>
    <w:p w14:paraId="4391A919" w14:textId="77777777" w:rsidR="00EB0FCE" w:rsidRDefault="00EB0FCE" w:rsidP="00EB0FCE">
      <w:pPr>
        <w:pStyle w:val="Nadpis"/>
        <w:spacing w:before="120" w:after="0"/>
        <w:ind w:left="43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príloha č. 1</w:t>
      </w:r>
    </w:p>
    <w:p w14:paraId="38F4E3EC" w14:textId="77777777" w:rsidR="003262E2" w:rsidRDefault="003262E2" w:rsidP="003262E2"/>
    <w:p w14:paraId="25D8A2F6" w14:textId="77777777" w:rsidR="003262E2" w:rsidRDefault="003262E2" w:rsidP="003262E2"/>
    <w:p w14:paraId="02F08320" w14:textId="77777777" w:rsidR="003262E2" w:rsidRDefault="003262E2" w:rsidP="003262E2"/>
    <w:p w14:paraId="5FE3083D" w14:textId="77777777" w:rsidR="003262E2" w:rsidRPr="003262E2" w:rsidRDefault="003262E2" w:rsidP="003262E2"/>
    <w:p w14:paraId="4610F754" w14:textId="77777777" w:rsidR="00EB0FCE" w:rsidRPr="00EB62A7" w:rsidRDefault="00EB0FCE" w:rsidP="00EB0FCE">
      <w:pPr>
        <w:pStyle w:val="Nadpis"/>
        <w:spacing w:before="120" w:after="0"/>
        <w:ind w:left="432"/>
      </w:pPr>
      <w:r w:rsidRPr="00EB62A7">
        <w:t>Návrh na plnenie kritérií</w:t>
      </w:r>
    </w:p>
    <w:p w14:paraId="13ED23CA" w14:textId="77777777" w:rsidR="00EB0FCE" w:rsidRPr="00EB62A7" w:rsidRDefault="00EB0FCE" w:rsidP="00EB0FCE">
      <w:pPr>
        <w:pStyle w:val="Odsekzoznamu"/>
        <w:spacing w:before="120"/>
        <w:ind w:left="432"/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46"/>
        <w:gridCol w:w="2836"/>
      </w:tblGrid>
      <w:tr w:rsidR="00EB0FCE" w:rsidRPr="00EB62A7" w14:paraId="369387E6" w14:textId="77777777" w:rsidTr="00E93437">
        <w:trPr>
          <w:trHeight w:val="1369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82C0CC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Uchádzač / skupina dodávateľov</w:t>
            </w:r>
          </w:p>
        </w:tc>
        <w:tc>
          <w:tcPr>
            <w:tcW w:w="5482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322AFF5E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  <w:caps/>
              </w:rPr>
            </w:pPr>
          </w:p>
        </w:tc>
      </w:tr>
      <w:tr w:rsidR="00EB0FCE" w:rsidRPr="00EB62A7" w14:paraId="4C4D6488" w14:textId="77777777" w:rsidTr="00E9343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4D158B9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E4586B2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</w:rPr>
            </w:pPr>
          </w:p>
        </w:tc>
      </w:tr>
      <w:tr w:rsidR="00EB0FCE" w:rsidRPr="00EB62A7" w14:paraId="391BDC18" w14:textId="77777777" w:rsidTr="00E93437">
        <w:trPr>
          <w:trHeight w:val="21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1697A3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Kritérium na vyhodnotenie ponúk</w:t>
            </w:r>
          </w:p>
        </w:tc>
        <w:tc>
          <w:tcPr>
            <w:tcW w:w="5482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C42714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1.</w:t>
            </w:r>
            <w:r w:rsidRPr="00EB62A7">
              <w:rPr>
                <w:rFonts w:cs="Arial"/>
                <w:caps/>
              </w:rPr>
              <w:t>Najnižšia cena</w:t>
            </w:r>
          </w:p>
        </w:tc>
      </w:tr>
      <w:tr w:rsidR="00EB0FCE" w:rsidRPr="00EB62A7" w14:paraId="1C001BED" w14:textId="77777777" w:rsidTr="00E9343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CD75689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C1FD375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  <w:b/>
              </w:rPr>
            </w:pPr>
          </w:p>
        </w:tc>
      </w:tr>
      <w:tr w:rsidR="00EB0FCE" w:rsidRPr="00EB62A7" w14:paraId="063B4B42" w14:textId="77777777" w:rsidTr="00E93437">
        <w:trPr>
          <w:trHeight w:val="217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B3C26A4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</w:rPr>
            </w:pPr>
            <w:r w:rsidRPr="00EB62A7">
              <w:rPr>
                <w:rFonts w:cs="Arial"/>
              </w:rPr>
              <w:t>Je uchádzač platiteľom DPH?</w:t>
            </w:r>
          </w:p>
        </w:tc>
        <w:tc>
          <w:tcPr>
            <w:tcW w:w="264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DA34FB9" w14:textId="77777777" w:rsidR="00EB0FCE" w:rsidRPr="00EB62A7" w:rsidRDefault="00EB0FCE" w:rsidP="00E93437">
            <w:pPr>
              <w:spacing w:before="60" w:after="60"/>
              <w:ind w:left="360"/>
              <w:jc w:val="center"/>
              <w:rPr>
                <w:rFonts w:cs="Arial"/>
              </w:rPr>
            </w:pPr>
            <w:r w:rsidRPr="00EB62A7">
              <w:rPr>
                <w:rFonts w:cs="Arial"/>
              </w:rPr>
              <w:t>ÁNO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D36467F" w14:textId="77777777" w:rsidR="00EB0FCE" w:rsidRPr="00EB62A7" w:rsidRDefault="00EB0FCE" w:rsidP="00E93437">
            <w:pPr>
              <w:spacing w:before="60" w:after="60"/>
              <w:ind w:left="360"/>
              <w:jc w:val="center"/>
              <w:rPr>
                <w:rFonts w:cs="Arial"/>
              </w:rPr>
            </w:pPr>
            <w:r w:rsidRPr="00EB62A7">
              <w:rPr>
                <w:rFonts w:cs="Arial"/>
              </w:rPr>
              <w:t>NIE</w:t>
            </w:r>
          </w:p>
        </w:tc>
      </w:tr>
      <w:tr w:rsidR="00EB0FCE" w:rsidRPr="00EB62A7" w14:paraId="1F175EB6" w14:textId="77777777" w:rsidTr="00E93437">
        <w:trPr>
          <w:trHeight w:val="4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BC2E3A4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A3DB0C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</w:tr>
      <w:tr w:rsidR="00EB0FCE" w:rsidRPr="00EB62A7" w14:paraId="61A617D1" w14:textId="77777777" w:rsidTr="00E93437">
        <w:trPr>
          <w:trHeight w:val="233"/>
        </w:trPr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E992FA0" w14:textId="77777777" w:rsidR="00EB0FCE" w:rsidRPr="00EB62A7" w:rsidRDefault="00EB0FCE" w:rsidP="00E93437">
            <w:pPr>
              <w:spacing w:before="60" w:after="60"/>
              <w:ind w:left="360"/>
              <w:rPr>
                <w:rFonts w:cs="Arial"/>
              </w:rPr>
            </w:pP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35C50037" w14:textId="77777777" w:rsidR="00EB0FCE" w:rsidRPr="00EB62A7" w:rsidRDefault="00EB0FCE" w:rsidP="00E93437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Hodnota kritérií</w:t>
            </w:r>
          </w:p>
        </w:tc>
      </w:tr>
      <w:tr w:rsidR="00EB0FCE" w:rsidRPr="00EB62A7" w14:paraId="7B1DC2B3" w14:textId="77777777" w:rsidTr="00E93437">
        <w:trPr>
          <w:trHeight w:val="57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BECA4F6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  <w:b/>
              </w:rPr>
            </w:pPr>
            <w:r w:rsidRPr="00EB62A7">
              <w:rPr>
                <w:rFonts w:cs="Arial"/>
                <w:b/>
              </w:rPr>
              <w:t>Ponúkaná cena za celý rozsah predmetu zákazky</w:t>
            </w:r>
            <w:r>
              <w:rPr>
                <w:rFonts w:cs="Arial"/>
                <w:b/>
              </w:rPr>
              <w:t xml:space="preserve"> v € bez DPH</w:t>
            </w:r>
          </w:p>
        </w:tc>
        <w:tc>
          <w:tcPr>
            <w:tcW w:w="54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00814AC3" w14:textId="77777777" w:rsidR="00EB0FCE" w:rsidRPr="00EB62A7" w:rsidRDefault="00EB0FCE" w:rsidP="00E93437">
            <w:pPr>
              <w:spacing w:before="60" w:after="60"/>
              <w:ind w:left="360"/>
              <w:jc w:val="right"/>
              <w:rPr>
                <w:rFonts w:cs="Arial"/>
                <w:b/>
              </w:rPr>
            </w:pPr>
          </w:p>
        </w:tc>
      </w:tr>
    </w:tbl>
    <w:p w14:paraId="3FC33F25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405A4608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23D87B5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D8C0CAF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30CF7EED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23450C90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2AFFA836" w14:textId="77777777" w:rsidR="00EB0FCE" w:rsidRPr="006C149C" w:rsidRDefault="00EB0FCE" w:rsidP="00EB0FCE">
      <w:pPr>
        <w:pStyle w:val="Odsekzoznamu"/>
        <w:spacing w:before="120"/>
        <w:ind w:left="432"/>
        <w:rPr>
          <w:rFonts w:cs="Arial"/>
        </w:rPr>
      </w:pPr>
      <w:r w:rsidRPr="006C149C">
        <w:rPr>
          <w:rFonts w:cs="Arial"/>
        </w:rPr>
        <w:t>V ........................., dňa ...............</w:t>
      </w:r>
    </w:p>
    <w:p w14:paraId="2CE4E66D" w14:textId="77777777" w:rsidR="00EB0FCE" w:rsidRPr="006C149C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468B006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1F35BA83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6B40EF61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352C5A7E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0198702A" w14:textId="77777777" w:rsidR="00EB0FCE" w:rsidRDefault="00EB0FCE" w:rsidP="00EB0FCE">
      <w:pPr>
        <w:pStyle w:val="Odsekzoznamu"/>
        <w:spacing w:before="120"/>
        <w:ind w:left="432"/>
        <w:rPr>
          <w:rFonts w:cs="Arial"/>
        </w:rPr>
      </w:pPr>
    </w:p>
    <w:p w14:paraId="5013AD4F" w14:textId="77777777" w:rsidR="00EB0FCE" w:rsidRDefault="00EB0FCE" w:rsidP="00EB0FCE">
      <w:pPr>
        <w:pStyle w:val="Odsekzoznamu"/>
        <w:spacing w:before="120"/>
        <w:ind w:left="432"/>
      </w:pPr>
      <w:r w:rsidRPr="006C149C">
        <w:rPr>
          <w:rFonts w:cs="Arial"/>
        </w:rPr>
        <w:t>Podpisy:</w:t>
      </w:r>
    </w:p>
    <w:p w14:paraId="1DEC966E" w14:textId="77777777" w:rsidR="00EB0FCE" w:rsidRDefault="00EB0FCE" w:rsidP="00EB0FCE">
      <w:pPr>
        <w:pStyle w:val="Zkladntext3"/>
      </w:pPr>
    </w:p>
    <w:p w14:paraId="30B7E234" w14:textId="77777777" w:rsidR="00CB6AFD" w:rsidRDefault="00CB6AFD" w:rsidP="00EB0FCE">
      <w:pPr>
        <w:pStyle w:val="Zkladntext3"/>
      </w:pPr>
    </w:p>
    <w:p w14:paraId="196DB7EA" w14:textId="77777777" w:rsidR="00CB6AFD" w:rsidRDefault="00CB6AFD" w:rsidP="00EB0FCE">
      <w:pPr>
        <w:pStyle w:val="Zkladntext3"/>
      </w:pPr>
    </w:p>
    <w:p w14:paraId="21354960" w14:textId="77777777" w:rsidR="00CB6AFD" w:rsidRDefault="00CB6AFD" w:rsidP="00EB0FCE">
      <w:pPr>
        <w:pStyle w:val="Zkladntext3"/>
      </w:pPr>
    </w:p>
    <w:p w14:paraId="144CB8A7" w14:textId="77777777" w:rsidR="00CB6AFD" w:rsidRDefault="00CB6AFD" w:rsidP="00EB0FCE">
      <w:pPr>
        <w:pStyle w:val="Zkladntext3"/>
      </w:pPr>
    </w:p>
    <w:p w14:paraId="55C034AC" w14:textId="49B17C28" w:rsidR="003262E2" w:rsidRPr="003262E2" w:rsidRDefault="003262E2" w:rsidP="003262E2">
      <w:pPr>
        <w:pStyle w:val="Zkladntext3"/>
        <w:jc w:val="center"/>
        <w:rPr>
          <w:b/>
          <w:sz w:val="36"/>
          <w:szCs w:val="36"/>
        </w:rPr>
      </w:pPr>
      <w:r w:rsidRPr="003262E2">
        <w:rPr>
          <w:b/>
          <w:sz w:val="36"/>
          <w:szCs w:val="36"/>
        </w:rPr>
        <w:t>Príloha č. 2</w:t>
      </w:r>
    </w:p>
    <w:p w14:paraId="42A009F1" w14:textId="77777777" w:rsidR="003262E2" w:rsidRDefault="003262E2" w:rsidP="00EB0FCE">
      <w:pPr>
        <w:pStyle w:val="Zkladntext3"/>
      </w:pPr>
    </w:p>
    <w:p w14:paraId="10AA465C" w14:textId="77777777" w:rsidR="003262E2" w:rsidRDefault="003262E2" w:rsidP="00EB0FCE">
      <w:pPr>
        <w:pStyle w:val="Zkladntext3"/>
      </w:pPr>
    </w:p>
    <w:p w14:paraId="6F59E8CC" w14:textId="30CD51C7" w:rsidR="003262E2" w:rsidRDefault="003262E2" w:rsidP="003262E2">
      <w:pPr>
        <w:pStyle w:val="Zkladntext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Technické špe</w:t>
      </w:r>
      <w:r w:rsidR="00EA7AA9">
        <w:rPr>
          <w:b/>
          <w:sz w:val="32"/>
          <w:szCs w:val="32"/>
        </w:rPr>
        <w:t>cifikácie liečebného pohybového prístroja na horné a dolné končatiny(1ks)</w:t>
      </w:r>
    </w:p>
    <w:p w14:paraId="6FF836B7" w14:textId="77777777" w:rsidR="00EA7AA9" w:rsidRDefault="00EA7AA9" w:rsidP="003262E2">
      <w:pPr>
        <w:pStyle w:val="Zkladntext3"/>
        <w:jc w:val="center"/>
        <w:rPr>
          <w:b/>
          <w:sz w:val="32"/>
          <w:szCs w:val="32"/>
        </w:rPr>
      </w:pPr>
    </w:p>
    <w:p w14:paraId="2057F6E7" w14:textId="77777777" w:rsidR="00EA7AA9" w:rsidRPr="00EA7AA9" w:rsidRDefault="00EA7AA9" w:rsidP="003262E2">
      <w:pPr>
        <w:pStyle w:val="Zkladntext3"/>
        <w:jc w:val="center"/>
        <w:rPr>
          <w:b/>
          <w:sz w:val="24"/>
          <w:szCs w:val="24"/>
        </w:rPr>
      </w:pPr>
    </w:p>
    <w:p w14:paraId="69A7CF76" w14:textId="7EE4F3A6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Počet otáčok 0-60 ot./min.</w:t>
      </w:r>
    </w:p>
    <w:p w14:paraId="12F5E87E" w14:textId="1DF43E7C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Nastaviteľný odpor 0-15</w:t>
      </w:r>
    </w:p>
    <w:p w14:paraId="4253A52B" w14:textId="3F1337A8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Doba cvičenia 1 – 180 min.</w:t>
      </w:r>
    </w:p>
    <w:p w14:paraId="15D59DCB" w14:textId="49A1A424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Diaľkové ovládanie 2,7“ displej, znázornenie tréningových hodnôt</w:t>
      </w:r>
    </w:p>
    <w:p w14:paraId="55917E28" w14:textId="7E47A49A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Motor s trvalým výkonom min. 50 W</w:t>
      </w:r>
    </w:p>
    <w:p w14:paraId="10E5C6D7" w14:textId="2EB354EA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Napätie 100 240 V, 50/60 Hz</w:t>
      </w:r>
    </w:p>
    <w:p w14:paraId="3E487F47" w14:textId="5450B249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Dĺžka  min. 50 cm</w:t>
      </w:r>
    </w:p>
    <w:p w14:paraId="416ED791" w14:textId="73730DBE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Šírka min. 46 cm</w:t>
      </w:r>
    </w:p>
    <w:p w14:paraId="7490D61D" w14:textId="4F0E98DA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Výška min. 43 cm</w:t>
      </w:r>
    </w:p>
    <w:p w14:paraId="73BDAFCF" w14:textId="3BD5F90A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Prípustná hmotnosť pacienta max 140 kg</w:t>
      </w:r>
    </w:p>
    <w:p w14:paraId="1E018848" w14:textId="7837D4A5" w:rsidR="00EA7AA9" w:rsidRPr="00EA7AA9" w:rsidRDefault="00EA7AA9" w:rsidP="00EA7AA9">
      <w:pPr>
        <w:pStyle w:val="Zkladntext3"/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A7AA9">
        <w:rPr>
          <w:b/>
          <w:sz w:val="24"/>
          <w:szCs w:val="24"/>
        </w:rPr>
        <w:t>Prípustná výška pacienta 120 – 200 cm</w:t>
      </w:r>
    </w:p>
    <w:p w14:paraId="5E548ACD" w14:textId="77777777" w:rsidR="00CB6AFD" w:rsidRDefault="00CB6AFD" w:rsidP="00EB0FCE">
      <w:pPr>
        <w:pStyle w:val="Zkladntext3"/>
      </w:pPr>
    </w:p>
    <w:sectPr w:rsidR="00CB6AFD" w:rsidSect="003F6D8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D8E45" w14:textId="77777777" w:rsidR="00357E1A" w:rsidRDefault="00357E1A">
      <w:r>
        <w:separator/>
      </w:r>
    </w:p>
  </w:endnote>
  <w:endnote w:type="continuationSeparator" w:id="0">
    <w:p w14:paraId="632D068A" w14:textId="77777777" w:rsidR="00357E1A" w:rsidRDefault="0035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A98E3" w14:textId="77777777" w:rsidR="00357E1A" w:rsidRDefault="00357E1A">
      <w:r>
        <w:separator/>
      </w:r>
    </w:p>
  </w:footnote>
  <w:footnote w:type="continuationSeparator" w:id="0">
    <w:p w14:paraId="0A137ABA" w14:textId="77777777" w:rsidR="00357E1A" w:rsidRDefault="0035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7989" w14:textId="77777777" w:rsidR="003F6D8C" w:rsidRPr="000A1D2F" w:rsidRDefault="003F6D8C" w:rsidP="003F6D8C">
    <w:pPr>
      <w:pStyle w:val="Hlavika"/>
      <w:pBdr>
        <w:bottom w:val="single" w:sz="6" w:space="1" w:color="auto"/>
      </w:pBdr>
      <w:tabs>
        <w:tab w:val="clear" w:pos="9072"/>
        <w:tab w:val="right" w:pos="9540"/>
      </w:tabs>
      <w:ind w:left="-540" w:right="-468"/>
      <w:jc w:val="center"/>
      <w:rPr>
        <w:b/>
        <w:sz w:val="18"/>
        <w:szCs w:val="18"/>
      </w:rPr>
    </w:pPr>
    <w:r w:rsidRPr="000A1D2F">
      <w:rPr>
        <w:b/>
        <w:sz w:val="18"/>
        <w:szCs w:val="18"/>
      </w:rPr>
      <w:t xml:space="preserve">Pohoda seniorov, n.o., </w:t>
    </w:r>
    <w:r w:rsidR="006A34F2">
      <w:rPr>
        <w:b/>
        <w:sz w:val="18"/>
        <w:szCs w:val="18"/>
      </w:rPr>
      <w:t>Hodská 360/33</w:t>
    </w:r>
    <w:r w:rsidRPr="000A1D2F">
      <w:rPr>
        <w:b/>
        <w:sz w:val="18"/>
        <w:szCs w:val="18"/>
      </w:rPr>
      <w:t>, 924 01 Galanta, IČO: 45732213, Tel.: 0905 466</w:t>
    </w:r>
    <w:r>
      <w:rPr>
        <w:b/>
        <w:sz w:val="18"/>
        <w:szCs w:val="18"/>
      </w:rPr>
      <w:t> </w:t>
    </w:r>
    <w:r w:rsidRPr="000A1D2F">
      <w:rPr>
        <w:b/>
        <w:sz w:val="18"/>
        <w:szCs w:val="18"/>
      </w:rPr>
      <w:t>038</w:t>
    </w:r>
    <w:r>
      <w:rPr>
        <w:b/>
        <w:sz w:val="18"/>
        <w:szCs w:val="18"/>
      </w:rPr>
      <w:t xml:space="preserve">, </w:t>
    </w:r>
    <w:r w:rsidR="00E1072D">
      <w:rPr>
        <w:b/>
        <w:sz w:val="18"/>
        <w:szCs w:val="18"/>
      </w:rPr>
      <w:t>0903 402 582</w:t>
    </w:r>
  </w:p>
  <w:p w14:paraId="4B383EEE" w14:textId="77777777" w:rsidR="00773015" w:rsidRPr="00C54164" w:rsidRDefault="003F6D8C" w:rsidP="00C54164">
    <w:pPr>
      <w:pStyle w:val="Hlavika"/>
      <w:tabs>
        <w:tab w:val="clear" w:pos="9072"/>
        <w:tab w:val="right" w:pos="9540"/>
      </w:tabs>
      <w:ind w:left="-540" w:right="-468"/>
    </w:pPr>
    <w:r>
      <w:rPr>
        <w:noProof/>
      </w:rPr>
      <w:drawing>
        <wp:inline distT="0" distB="0" distL="0" distR="0" wp14:anchorId="2C23EC8B" wp14:editId="7936628A">
          <wp:extent cx="1200150" cy="4953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F1E"/>
    <w:multiLevelType w:val="hybridMultilevel"/>
    <w:tmpl w:val="4138734A"/>
    <w:lvl w:ilvl="0" w:tplc="E154ED0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1474CA"/>
    <w:multiLevelType w:val="hybridMultilevel"/>
    <w:tmpl w:val="A740DE92"/>
    <w:lvl w:ilvl="0" w:tplc="1BA62D7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1FC34A0"/>
    <w:multiLevelType w:val="hybridMultilevel"/>
    <w:tmpl w:val="38208CB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CF0F80"/>
    <w:multiLevelType w:val="hybridMultilevel"/>
    <w:tmpl w:val="C66CD22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FD6B93"/>
    <w:multiLevelType w:val="hybridMultilevel"/>
    <w:tmpl w:val="6E4A69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834BF"/>
    <w:multiLevelType w:val="hybridMultilevel"/>
    <w:tmpl w:val="74987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C3D32"/>
    <w:multiLevelType w:val="hybridMultilevel"/>
    <w:tmpl w:val="A9E4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46106"/>
    <w:multiLevelType w:val="multilevel"/>
    <w:tmpl w:val="E4321666"/>
    <w:lvl w:ilvl="0">
      <w:start w:val="2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255295D"/>
    <w:multiLevelType w:val="hybridMultilevel"/>
    <w:tmpl w:val="41E66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AE616E"/>
    <w:multiLevelType w:val="hybridMultilevel"/>
    <w:tmpl w:val="6C94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041DDF"/>
    <w:multiLevelType w:val="hybridMultilevel"/>
    <w:tmpl w:val="430C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F393C"/>
    <w:multiLevelType w:val="hybridMultilevel"/>
    <w:tmpl w:val="02A24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A663C0"/>
    <w:multiLevelType w:val="multilevel"/>
    <w:tmpl w:val="43429D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F06084E"/>
    <w:multiLevelType w:val="hybridMultilevel"/>
    <w:tmpl w:val="565218D0"/>
    <w:lvl w:ilvl="0" w:tplc="41D8647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86122D"/>
    <w:multiLevelType w:val="hybridMultilevel"/>
    <w:tmpl w:val="CBE22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7602"/>
    <w:multiLevelType w:val="hybridMultilevel"/>
    <w:tmpl w:val="267E08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8268F"/>
    <w:multiLevelType w:val="multilevel"/>
    <w:tmpl w:val="E198FFC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A3D2152"/>
    <w:multiLevelType w:val="hybridMultilevel"/>
    <w:tmpl w:val="3BE6775C"/>
    <w:lvl w:ilvl="0" w:tplc="0942A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B3F5D"/>
    <w:multiLevelType w:val="hybridMultilevel"/>
    <w:tmpl w:val="189672C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0D808D7"/>
    <w:multiLevelType w:val="hybridMultilevel"/>
    <w:tmpl w:val="90FC9AA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CE4A0E"/>
    <w:multiLevelType w:val="hybridMultilevel"/>
    <w:tmpl w:val="6E9E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26A89"/>
    <w:multiLevelType w:val="hybridMultilevel"/>
    <w:tmpl w:val="DE74A7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0"/>
  </w:num>
  <w:num w:numId="5">
    <w:abstractNumId w:val="16"/>
  </w:num>
  <w:num w:numId="6">
    <w:abstractNumId w:val="22"/>
  </w:num>
  <w:num w:numId="7">
    <w:abstractNumId w:val="15"/>
  </w:num>
  <w:num w:numId="8">
    <w:abstractNumId w:val="4"/>
  </w:num>
  <w:num w:numId="9">
    <w:abstractNumId w:val="13"/>
  </w:num>
  <w:num w:numId="10">
    <w:abstractNumId w:val="17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6"/>
  </w:num>
  <w:num w:numId="21">
    <w:abstractNumId w:val="2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64"/>
    <w:rsid w:val="000049A9"/>
    <w:rsid w:val="00006F43"/>
    <w:rsid w:val="00010381"/>
    <w:rsid w:val="00010580"/>
    <w:rsid w:val="00024273"/>
    <w:rsid w:val="00027BB2"/>
    <w:rsid w:val="00030983"/>
    <w:rsid w:val="00032332"/>
    <w:rsid w:val="0004640C"/>
    <w:rsid w:val="00050006"/>
    <w:rsid w:val="00050C5D"/>
    <w:rsid w:val="00055286"/>
    <w:rsid w:val="000678A1"/>
    <w:rsid w:val="0007097B"/>
    <w:rsid w:val="00072AB5"/>
    <w:rsid w:val="00074978"/>
    <w:rsid w:val="00080C0B"/>
    <w:rsid w:val="00084EAF"/>
    <w:rsid w:val="00087198"/>
    <w:rsid w:val="000968AA"/>
    <w:rsid w:val="000A6FF7"/>
    <w:rsid w:val="000A720A"/>
    <w:rsid w:val="000B3A2F"/>
    <w:rsid w:val="000C1B1B"/>
    <w:rsid w:val="000D6C92"/>
    <w:rsid w:val="000E3E33"/>
    <w:rsid w:val="000E4CBE"/>
    <w:rsid w:val="000F1651"/>
    <w:rsid w:val="000F30D0"/>
    <w:rsid w:val="000F72E0"/>
    <w:rsid w:val="0010091D"/>
    <w:rsid w:val="00101B0C"/>
    <w:rsid w:val="00135540"/>
    <w:rsid w:val="00135B0D"/>
    <w:rsid w:val="00137128"/>
    <w:rsid w:val="00143B17"/>
    <w:rsid w:val="00150354"/>
    <w:rsid w:val="001523FB"/>
    <w:rsid w:val="00160012"/>
    <w:rsid w:val="001672C3"/>
    <w:rsid w:val="00170CBB"/>
    <w:rsid w:val="00171AC2"/>
    <w:rsid w:val="00173245"/>
    <w:rsid w:val="001801A0"/>
    <w:rsid w:val="001901CE"/>
    <w:rsid w:val="00191CA7"/>
    <w:rsid w:val="00195B79"/>
    <w:rsid w:val="0019691D"/>
    <w:rsid w:val="001A61FA"/>
    <w:rsid w:val="001B0ED9"/>
    <w:rsid w:val="001B33B3"/>
    <w:rsid w:val="001C4A26"/>
    <w:rsid w:val="001C69EB"/>
    <w:rsid w:val="001C79A4"/>
    <w:rsid w:val="001E22BD"/>
    <w:rsid w:val="001F1998"/>
    <w:rsid w:val="001F37A2"/>
    <w:rsid w:val="00203BC1"/>
    <w:rsid w:val="002052DE"/>
    <w:rsid w:val="00211C48"/>
    <w:rsid w:val="00212174"/>
    <w:rsid w:val="0021472F"/>
    <w:rsid w:val="00221F20"/>
    <w:rsid w:val="002233D9"/>
    <w:rsid w:val="002243CF"/>
    <w:rsid w:val="002271CD"/>
    <w:rsid w:val="00233B9B"/>
    <w:rsid w:val="00233BD1"/>
    <w:rsid w:val="00233E93"/>
    <w:rsid w:val="0024589F"/>
    <w:rsid w:val="002603C7"/>
    <w:rsid w:val="00262D2C"/>
    <w:rsid w:val="0026530B"/>
    <w:rsid w:val="0028276D"/>
    <w:rsid w:val="00282BAD"/>
    <w:rsid w:val="002835CE"/>
    <w:rsid w:val="00285623"/>
    <w:rsid w:val="002951DF"/>
    <w:rsid w:val="00297E5A"/>
    <w:rsid w:val="002A0DB8"/>
    <w:rsid w:val="002A127A"/>
    <w:rsid w:val="002A1D35"/>
    <w:rsid w:val="002B1CDD"/>
    <w:rsid w:val="002B4F17"/>
    <w:rsid w:val="002C14C1"/>
    <w:rsid w:val="002C2ED0"/>
    <w:rsid w:val="002C77AE"/>
    <w:rsid w:val="002D0A60"/>
    <w:rsid w:val="002D6EDF"/>
    <w:rsid w:val="002F56D6"/>
    <w:rsid w:val="002F68DF"/>
    <w:rsid w:val="003029CF"/>
    <w:rsid w:val="003063BB"/>
    <w:rsid w:val="00307783"/>
    <w:rsid w:val="0031141E"/>
    <w:rsid w:val="0031292A"/>
    <w:rsid w:val="003178E6"/>
    <w:rsid w:val="00321475"/>
    <w:rsid w:val="003238F4"/>
    <w:rsid w:val="00324464"/>
    <w:rsid w:val="003262E2"/>
    <w:rsid w:val="0032698B"/>
    <w:rsid w:val="0033021F"/>
    <w:rsid w:val="003528D0"/>
    <w:rsid w:val="003576C8"/>
    <w:rsid w:val="00357E1A"/>
    <w:rsid w:val="00360B88"/>
    <w:rsid w:val="00360F11"/>
    <w:rsid w:val="00361A6E"/>
    <w:rsid w:val="00361B17"/>
    <w:rsid w:val="00361ECE"/>
    <w:rsid w:val="00364BF5"/>
    <w:rsid w:val="003734E4"/>
    <w:rsid w:val="0037731E"/>
    <w:rsid w:val="003806A3"/>
    <w:rsid w:val="003873CA"/>
    <w:rsid w:val="00391DB3"/>
    <w:rsid w:val="00397F3C"/>
    <w:rsid w:val="003D76FC"/>
    <w:rsid w:val="003D7EFE"/>
    <w:rsid w:val="003F6D8C"/>
    <w:rsid w:val="004022AD"/>
    <w:rsid w:val="0040509B"/>
    <w:rsid w:val="00416790"/>
    <w:rsid w:val="00420891"/>
    <w:rsid w:val="00424298"/>
    <w:rsid w:val="00451EC6"/>
    <w:rsid w:val="00455621"/>
    <w:rsid w:val="00470F44"/>
    <w:rsid w:val="0047112D"/>
    <w:rsid w:val="004A545C"/>
    <w:rsid w:val="004B2467"/>
    <w:rsid w:val="004B67D3"/>
    <w:rsid w:val="004B6DBD"/>
    <w:rsid w:val="004E3E9D"/>
    <w:rsid w:val="004E659B"/>
    <w:rsid w:val="00514B48"/>
    <w:rsid w:val="00517B02"/>
    <w:rsid w:val="00523650"/>
    <w:rsid w:val="00523AC0"/>
    <w:rsid w:val="00524C98"/>
    <w:rsid w:val="00531E9D"/>
    <w:rsid w:val="00536012"/>
    <w:rsid w:val="005365F9"/>
    <w:rsid w:val="005441D6"/>
    <w:rsid w:val="005543F9"/>
    <w:rsid w:val="00557F9E"/>
    <w:rsid w:val="00562BBD"/>
    <w:rsid w:val="005948E6"/>
    <w:rsid w:val="00594AC7"/>
    <w:rsid w:val="005A11C0"/>
    <w:rsid w:val="005A4F50"/>
    <w:rsid w:val="005B357E"/>
    <w:rsid w:val="005B62ED"/>
    <w:rsid w:val="005C78DB"/>
    <w:rsid w:val="005E5F5F"/>
    <w:rsid w:val="005F4DB4"/>
    <w:rsid w:val="00607B87"/>
    <w:rsid w:val="00627AE4"/>
    <w:rsid w:val="00632DBB"/>
    <w:rsid w:val="00634280"/>
    <w:rsid w:val="00635D2F"/>
    <w:rsid w:val="00637E92"/>
    <w:rsid w:val="006407ED"/>
    <w:rsid w:val="006417D8"/>
    <w:rsid w:val="00650288"/>
    <w:rsid w:val="00651B9A"/>
    <w:rsid w:val="00652299"/>
    <w:rsid w:val="00654147"/>
    <w:rsid w:val="00654BC0"/>
    <w:rsid w:val="00661301"/>
    <w:rsid w:val="0067175D"/>
    <w:rsid w:val="006727E6"/>
    <w:rsid w:val="006745BC"/>
    <w:rsid w:val="00680792"/>
    <w:rsid w:val="00682129"/>
    <w:rsid w:val="006826A0"/>
    <w:rsid w:val="00683E4F"/>
    <w:rsid w:val="0069180E"/>
    <w:rsid w:val="00697873"/>
    <w:rsid w:val="006A34F2"/>
    <w:rsid w:val="006A3E9C"/>
    <w:rsid w:val="006A454E"/>
    <w:rsid w:val="006A4E01"/>
    <w:rsid w:val="006B4432"/>
    <w:rsid w:val="006D190A"/>
    <w:rsid w:val="006D7ED7"/>
    <w:rsid w:val="0070583C"/>
    <w:rsid w:val="00713471"/>
    <w:rsid w:val="007173A4"/>
    <w:rsid w:val="00721359"/>
    <w:rsid w:val="00730A23"/>
    <w:rsid w:val="00744639"/>
    <w:rsid w:val="00745BEA"/>
    <w:rsid w:val="00745E03"/>
    <w:rsid w:val="0074669B"/>
    <w:rsid w:val="00747356"/>
    <w:rsid w:val="00753503"/>
    <w:rsid w:val="00763144"/>
    <w:rsid w:val="007651AC"/>
    <w:rsid w:val="00771859"/>
    <w:rsid w:val="00772584"/>
    <w:rsid w:val="00773015"/>
    <w:rsid w:val="00774D93"/>
    <w:rsid w:val="00783641"/>
    <w:rsid w:val="00793332"/>
    <w:rsid w:val="007A282E"/>
    <w:rsid w:val="007B06C0"/>
    <w:rsid w:val="007B12E2"/>
    <w:rsid w:val="007B1ACC"/>
    <w:rsid w:val="007B42E9"/>
    <w:rsid w:val="007C4DB3"/>
    <w:rsid w:val="007D4194"/>
    <w:rsid w:val="007E116A"/>
    <w:rsid w:val="007F22E6"/>
    <w:rsid w:val="007F6AAF"/>
    <w:rsid w:val="00820610"/>
    <w:rsid w:val="00830C26"/>
    <w:rsid w:val="00831081"/>
    <w:rsid w:val="008319D9"/>
    <w:rsid w:val="008371FB"/>
    <w:rsid w:val="00852FEC"/>
    <w:rsid w:val="00853D96"/>
    <w:rsid w:val="00860E50"/>
    <w:rsid w:val="0086140F"/>
    <w:rsid w:val="008641A0"/>
    <w:rsid w:val="00867FC0"/>
    <w:rsid w:val="00873776"/>
    <w:rsid w:val="008755C3"/>
    <w:rsid w:val="00875ECA"/>
    <w:rsid w:val="00884EB2"/>
    <w:rsid w:val="008920B2"/>
    <w:rsid w:val="00893805"/>
    <w:rsid w:val="008953C4"/>
    <w:rsid w:val="00895409"/>
    <w:rsid w:val="0089650C"/>
    <w:rsid w:val="008A60D3"/>
    <w:rsid w:val="008B06F6"/>
    <w:rsid w:val="008B46F1"/>
    <w:rsid w:val="008C4FD7"/>
    <w:rsid w:val="008D3B72"/>
    <w:rsid w:val="008E43EE"/>
    <w:rsid w:val="008F1ED5"/>
    <w:rsid w:val="008F4549"/>
    <w:rsid w:val="009028F0"/>
    <w:rsid w:val="00913969"/>
    <w:rsid w:val="00930BE5"/>
    <w:rsid w:val="00936AB5"/>
    <w:rsid w:val="009415AE"/>
    <w:rsid w:val="00946DAC"/>
    <w:rsid w:val="00982094"/>
    <w:rsid w:val="00987C75"/>
    <w:rsid w:val="009940EB"/>
    <w:rsid w:val="009943A3"/>
    <w:rsid w:val="009957B8"/>
    <w:rsid w:val="00997659"/>
    <w:rsid w:val="009B34E2"/>
    <w:rsid w:val="009B5E53"/>
    <w:rsid w:val="009B772C"/>
    <w:rsid w:val="009C121B"/>
    <w:rsid w:val="009C1BAE"/>
    <w:rsid w:val="009C538A"/>
    <w:rsid w:val="009C5412"/>
    <w:rsid w:val="009C5D93"/>
    <w:rsid w:val="009D1509"/>
    <w:rsid w:val="009D17F1"/>
    <w:rsid w:val="009D31A3"/>
    <w:rsid w:val="009E1C04"/>
    <w:rsid w:val="009E2E44"/>
    <w:rsid w:val="009E5CF4"/>
    <w:rsid w:val="009F5282"/>
    <w:rsid w:val="00A03D50"/>
    <w:rsid w:val="00A107F4"/>
    <w:rsid w:val="00A10DB3"/>
    <w:rsid w:val="00A11E58"/>
    <w:rsid w:val="00A12F1B"/>
    <w:rsid w:val="00A27CB0"/>
    <w:rsid w:val="00A40599"/>
    <w:rsid w:val="00A5054E"/>
    <w:rsid w:val="00A51EF5"/>
    <w:rsid w:val="00A568F4"/>
    <w:rsid w:val="00A66C72"/>
    <w:rsid w:val="00A826CB"/>
    <w:rsid w:val="00A850EF"/>
    <w:rsid w:val="00A932EB"/>
    <w:rsid w:val="00A968B6"/>
    <w:rsid w:val="00A96D4A"/>
    <w:rsid w:val="00A97566"/>
    <w:rsid w:val="00AA40C1"/>
    <w:rsid w:val="00AB1B97"/>
    <w:rsid w:val="00AB7A67"/>
    <w:rsid w:val="00AC24BC"/>
    <w:rsid w:val="00AE186B"/>
    <w:rsid w:val="00AE1E50"/>
    <w:rsid w:val="00AF2E6C"/>
    <w:rsid w:val="00B00AD6"/>
    <w:rsid w:val="00B16C9B"/>
    <w:rsid w:val="00B17099"/>
    <w:rsid w:val="00B24A3E"/>
    <w:rsid w:val="00B25FAB"/>
    <w:rsid w:val="00B3115B"/>
    <w:rsid w:val="00B34022"/>
    <w:rsid w:val="00B35A7F"/>
    <w:rsid w:val="00B53D75"/>
    <w:rsid w:val="00B64E98"/>
    <w:rsid w:val="00B67B7F"/>
    <w:rsid w:val="00B71E24"/>
    <w:rsid w:val="00B9010B"/>
    <w:rsid w:val="00B966B0"/>
    <w:rsid w:val="00BA3A25"/>
    <w:rsid w:val="00BA7AA6"/>
    <w:rsid w:val="00BB0A90"/>
    <w:rsid w:val="00BB2F0D"/>
    <w:rsid w:val="00BC6D7C"/>
    <w:rsid w:val="00BE16DF"/>
    <w:rsid w:val="00BF358B"/>
    <w:rsid w:val="00BF5B2A"/>
    <w:rsid w:val="00C07719"/>
    <w:rsid w:val="00C12D6F"/>
    <w:rsid w:val="00C20BE9"/>
    <w:rsid w:val="00C215D6"/>
    <w:rsid w:val="00C2372C"/>
    <w:rsid w:val="00C25F00"/>
    <w:rsid w:val="00C270BF"/>
    <w:rsid w:val="00C27317"/>
    <w:rsid w:val="00C344C1"/>
    <w:rsid w:val="00C44AFC"/>
    <w:rsid w:val="00C45005"/>
    <w:rsid w:val="00C462A7"/>
    <w:rsid w:val="00C54164"/>
    <w:rsid w:val="00C67377"/>
    <w:rsid w:val="00C70989"/>
    <w:rsid w:val="00C80C10"/>
    <w:rsid w:val="00C81373"/>
    <w:rsid w:val="00C917C9"/>
    <w:rsid w:val="00C91ABC"/>
    <w:rsid w:val="00C97EEB"/>
    <w:rsid w:val="00CA2683"/>
    <w:rsid w:val="00CA52F4"/>
    <w:rsid w:val="00CB2663"/>
    <w:rsid w:val="00CB4CF8"/>
    <w:rsid w:val="00CB62C8"/>
    <w:rsid w:val="00CB6AFD"/>
    <w:rsid w:val="00CB7CF1"/>
    <w:rsid w:val="00CC5CB4"/>
    <w:rsid w:val="00CD5B33"/>
    <w:rsid w:val="00CE4072"/>
    <w:rsid w:val="00CF6B7A"/>
    <w:rsid w:val="00D03373"/>
    <w:rsid w:val="00D04120"/>
    <w:rsid w:val="00D063E7"/>
    <w:rsid w:val="00D1480C"/>
    <w:rsid w:val="00D172C0"/>
    <w:rsid w:val="00D20BD2"/>
    <w:rsid w:val="00D25082"/>
    <w:rsid w:val="00D2798B"/>
    <w:rsid w:val="00D34595"/>
    <w:rsid w:val="00D40252"/>
    <w:rsid w:val="00D67A02"/>
    <w:rsid w:val="00D72B91"/>
    <w:rsid w:val="00D84E4F"/>
    <w:rsid w:val="00D96EBD"/>
    <w:rsid w:val="00DB0F5A"/>
    <w:rsid w:val="00DB59B7"/>
    <w:rsid w:val="00DC1CE1"/>
    <w:rsid w:val="00DC2EC2"/>
    <w:rsid w:val="00DD1A11"/>
    <w:rsid w:val="00DE4C3D"/>
    <w:rsid w:val="00E06346"/>
    <w:rsid w:val="00E1072D"/>
    <w:rsid w:val="00E10A7E"/>
    <w:rsid w:val="00E112FE"/>
    <w:rsid w:val="00E20397"/>
    <w:rsid w:val="00E20DD6"/>
    <w:rsid w:val="00E44904"/>
    <w:rsid w:val="00E556AB"/>
    <w:rsid w:val="00E64185"/>
    <w:rsid w:val="00E676A7"/>
    <w:rsid w:val="00E71F22"/>
    <w:rsid w:val="00E7740C"/>
    <w:rsid w:val="00E94186"/>
    <w:rsid w:val="00E9560C"/>
    <w:rsid w:val="00E958C1"/>
    <w:rsid w:val="00EA0F1B"/>
    <w:rsid w:val="00EA3821"/>
    <w:rsid w:val="00EA7AA9"/>
    <w:rsid w:val="00EB0FCE"/>
    <w:rsid w:val="00EB302D"/>
    <w:rsid w:val="00EC38EC"/>
    <w:rsid w:val="00ED51C1"/>
    <w:rsid w:val="00EE1BD5"/>
    <w:rsid w:val="00EF40BE"/>
    <w:rsid w:val="00F014BA"/>
    <w:rsid w:val="00F02666"/>
    <w:rsid w:val="00F13191"/>
    <w:rsid w:val="00F14E25"/>
    <w:rsid w:val="00F15BD7"/>
    <w:rsid w:val="00F202EA"/>
    <w:rsid w:val="00F23F0F"/>
    <w:rsid w:val="00F2763E"/>
    <w:rsid w:val="00F34FB5"/>
    <w:rsid w:val="00F35FB9"/>
    <w:rsid w:val="00F47E76"/>
    <w:rsid w:val="00F558D0"/>
    <w:rsid w:val="00F64489"/>
    <w:rsid w:val="00F67A43"/>
    <w:rsid w:val="00F71CFA"/>
    <w:rsid w:val="00F81C7D"/>
    <w:rsid w:val="00FA5616"/>
    <w:rsid w:val="00FB0930"/>
    <w:rsid w:val="00FB6DF1"/>
    <w:rsid w:val="00FC3756"/>
    <w:rsid w:val="00FC44B1"/>
    <w:rsid w:val="00FC5062"/>
    <w:rsid w:val="00FE1BC0"/>
    <w:rsid w:val="00FE43C8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E8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523FB"/>
    <w:pPr>
      <w:keepNext/>
      <w:jc w:val="both"/>
      <w:outlineLvl w:val="1"/>
    </w:pPr>
    <w:rPr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F3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B0F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B0F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B0F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B0F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541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5416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7B06C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20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061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E22BD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link w:val="OdsekzoznamuChar"/>
    <w:uiPriority w:val="34"/>
    <w:qFormat/>
    <w:rsid w:val="0077258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semiHidden/>
    <w:rsid w:val="001523FB"/>
    <w:rPr>
      <w:b/>
      <w:sz w:val="24"/>
      <w:lang w:eastAsia="cs-CZ"/>
    </w:rPr>
  </w:style>
  <w:style w:type="character" w:customStyle="1" w:styleId="HlavikaChar">
    <w:name w:val="Hlavička Char"/>
    <w:link w:val="Hlavika"/>
    <w:uiPriority w:val="99"/>
    <w:rsid w:val="003F6D8C"/>
    <w:rPr>
      <w:sz w:val="24"/>
      <w:szCs w:val="24"/>
    </w:rPr>
  </w:style>
  <w:style w:type="paragraph" w:styleId="Bezriadkovania">
    <w:name w:val="No Spacing"/>
    <w:uiPriority w:val="1"/>
    <w:qFormat/>
    <w:rsid w:val="003F6D8C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1F3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semiHidden/>
    <w:rsid w:val="001F37A2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F37A2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F3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Predvolenpsmoodseku"/>
    <w:link w:val="Nadpis5"/>
    <w:semiHidden/>
    <w:rsid w:val="00EB0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EB0F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EB0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EB0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semiHidden/>
    <w:unhideWhenUsed/>
    <w:rsid w:val="00EB0FC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B0FCE"/>
    <w:rPr>
      <w:sz w:val="24"/>
      <w:szCs w:val="24"/>
    </w:rPr>
  </w:style>
  <w:style w:type="paragraph" w:styleId="Zkladntext3">
    <w:name w:val="Body Text 3"/>
    <w:basedOn w:val="Normlny"/>
    <w:link w:val="Zkladntext3Char"/>
    <w:semiHidden/>
    <w:unhideWhenUsed/>
    <w:rsid w:val="00EB0FC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EB0FC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semiHidden/>
    <w:unhideWhenUsed/>
    <w:rsid w:val="00EB0F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B0FC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semiHidden/>
    <w:unhideWhenUsed/>
    <w:rsid w:val="00EB0FC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B0FCE"/>
    <w:rPr>
      <w:sz w:val="16"/>
      <w:szCs w:val="16"/>
    </w:rPr>
  </w:style>
  <w:style w:type="paragraph" w:customStyle="1" w:styleId="Nadpis">
    <w:name w:val="Nadpis"/>
    <w:basedOn w:val="Normlny"/>
    <w:next w:val="Normlny"/>
    <w:rsid w:val="00EB0FCE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OdsekzoznamuChar">
    <w:name w:val="Odsek zoznamu Char"/>
    <w:link w:val="Odsekzoznamu"/>
    <w:uiPriority w:val="34"/>
    <w:rsid w:val="00EB0F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1523FB"/>
    <w:pPr>
      <w:keepNext/>
      <w:jc w:val="both"/>
      <w:outlineLvl w:val="1"/>
    </w:pPr>
    <w:rPr>
      <w:b/>
      <w:szCs w:val="20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1F3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B0F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B0F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B0F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B0F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541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54164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7B06C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20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061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1E22BD"/>
    <w:pPr>
      <w:spacing w:before="100" w:beforeAutospacing="1" w:after="100" w:afterAutospacing="1"/>
    </w:pPr>
    <w:rPr>
      <w:rFonts w:eastAsiaTheme="minorHAnsi"/>
    </w:rPr>
  </w:style>
  <w:style w:type="paragraph" w:styleId="Odsekzoznamu">
    <w:name w:val="List Paragraph"/>
    <w:basedOn w:val="Normlny"/>
    <w:link w:val="OdsekzoznamuChar"/>
    <w:uiPriority w:val="34"/>
    <w:qFormat/>
    <w:rsid w:val="0077258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semiHidden/>
    <w:rsid w:val="001523FB"/>
    <w:rPr>
      <w:b/>
      <w:sz w:val="24"/>
      <w:lang w:eastAsia="cs-CZ"/>
    </w:rPr>
  </w:style>
  <w:style w:type="character" w:customStyle="1" w:styleId="HlavikaChar">
    <w:name w:val="Hlavička Char"/>
    <w:link w:val="Hlavika"/>
    <w:uiPriority w:val="99"/>
    <w:rsid w:val="003F6D8C"/>
    <w:rPr>
      <w:sz w:val="24"/>
      <w:szCs w:val="24"/>
    </w:rPr>
  </w:style>
  <w:style w:type="paragraph" w:styleId="Bezriadkovania">
    <w:name w:val="No Spacing"/>
    <w:uiPriority w:val="1"/>
    <w:qFormat/>
    <w:rsid w:val="003F6D8C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semiHidden/>
    <w:rsid w:val="001F37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semiHidden/>
    <w:rsid w:val="001F37A2"/>
    <w:pPr>
      <w:spacing w:before="120"/>
      <w:jc w:val="both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F37A2"/>
    <w:rPr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1F37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5Char">
    <w:name w:val="Nadpis 5 Char"/>
    <w:basedOn w:val="Predvolenpsmoodseku"/>
    <w:link w:val="Nadpis5"/>
    <w:semiHidden/>
    <w:rsid w:val="00EB0FC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EB0F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EB0F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EB0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arkazkladnhotextu2">
    <w:name w:val="Body Text Indent 2"/>
    <w:basedOn w:val="Normlny"/>
    <w:link w:val="Zarkazkladnhotextu2Char"/>
    <w:semiHidden/>
    <w:unhideWhenUsed/>
    <w:rsid w:val="00EB0FC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B0FCE"/>
    <w:rPr>
      <w:sz w:val="24"/>
      <w:szCs w:val="24"/>
    </w:rPr>
  </w:style>
  <w:style w:type="paragraph" w:styleId="Zkladntext3">
    <w:name w:val="Body Text 3"/>
    <w:basedOn w:val="Normlny"/>
    <w:link w:val="Zkladntext3Char"/>
    <w:semiHidden/>
    <w:unhideWhenUsed/>
    <w:rsid w:val="00EB0FC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EB0FCE"/>
    <w:rPr>
      <w:sz w:val="16"/>
      <w:szCs w:val="16"/>
    </w:rPr>
  </w:style>
  <w:style w:type="paragraph" w:styleId="Zarkazkladnhotextu">
    <w:name w:val="Body Text Indent"/>
    <w:basedOn w:val="Normlny"/>
    <w:link w:val="ZarkazkladnhotextuChar"/>
    <w:semiHidden/>
    <w:unhideWhenUsed/>
    <w:rsid w:val="00EB0F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B0FC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semiHidden/>
    <w:unhideWhenUsed/>
    <w:rsid w:val="00EB0FC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B0FCE"/>
    <w:rPr>
      <w:sz w:val="16"/>
      <w:szCs w:val="16"/>
    </w:rPr>
  </w:style>
  <w:style w:type="paragraph" w:customStyle="1" w:styleId="Nadpis">
    <w:name w:val="Nadpis"/>
    <w:basedOn w:val="Normlny"/>
    <w:next w:val="Normlny"/>
    <w:rsid w:val="00EB0FCE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OdsekzoznamuChar">
    <w:name w:val="Odsek zoznamu Char"/>
    <w:link w:val="Odsekzoznamu"/>
    <w:uiPriority w:val="34"/>
    <w:rsid w:val="00EB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1501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Halupka1</dc:creator>
  <cp:lastModifiedBy>Renatka</cp:lastModifiedBy>
  <cp:revision>2</cp:revision>
  <cp:lastPrinted>2018-01-10T09:28:00Z</cp:lastPrinted>
  <dcterms:created xsi:type="dcterms:W3CDTF">2018-10-17T06:41:00Z</dcterms:created>
  <dcterms:modified xsi:type="dcterms:W3CDTF">2018-10-17T06:41:00Z</dcterms:modified>
</cp:coreProperties>
</file>